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2  Nazanin"/>
          <w:b/>
          <w:bCs/>
          <w:color w:val="000000" w:themeColor="text1"/>
          <w:sz w:val="6"/>
          <w:szCs w:val="6"/>
          <w:rtl/>
        </w:rPr>
        <w:id w:val="-934593844"/>
        <w:docPartObj>
          <w:docPartGallery w:val="Table of Contents"/>
          <w:docPartUnique/>
        </w:docPartObj>
      </w:sdtPr>
      <w:sdtEndPr>
        <w:rPr>
          <w:noProof/>
          <w:sz w:val="28"/>
          <w:szCs w:val="28"/>
        </w:rPr>
      </w:sdtEndPr>
      <w:sdtContent>
        <w:p w:rsidR="001A0987" w:rsidRPr="000560FD" w:rsidRDefault="001A0987" w:rsidP="00C206A0">
          <w:pPr>
            <w:keepNext/>
            <w:keepLines/>
            <w:tabs>
              <w:tab w:val="left" w:pos="311"/>
              <w:tab w:val="left" w:pos="453"/>
              <w:tab w:val="left" w:pos="595"/>
            </w:tabs>
            <w:bidi/>
            <w:spacing w:after="0" w:line="360" w:lineRule="auto"/>
            <w:jc w:val="center"/>
            <w:rPr>
              <w:rFonts w:ascii="Times New Roman" w:eastAsiaTheme="majorEastAsia" w:hAnsi="Times New Roman" w:cs="2  Titr"/>
              <w:b/>
              <w:bCs/>
              <w:color w:val="000000" w:themeColor="text1"/>
              <w:sz w:val="2"/>
              <w:szCs w:val="2"/>
              <w:rtl/>
              <w:lang w:eastAsia="ja-JP" w:bidi="fa-IR"/>
            </w:rPr>
          </w:pPr>
        </w:p>
        <w:p w:rsidR="001A0987" w:rsidRPr="006B0B54" w:rsidRDefault="000E5023" w:rsidP="001A0987">
          <w:pPr>
            <w:keepNext/>
            <w:keepLines/>
            <w:tabs>
              <w:tab w:val="left" w:pos="311"/>
              <w:tab w:val="left" w:pos="453"/>
              <w:tab w:val="left" w:pos="595"/>
            </w:tabs>
            <w:bidi/>
            <w:spacing w:after="0" w:line="360" w:lineRule="auto"/>
            <w:jc w:val="center"/>
            <w:rPr>
              <w:rFonts w:ascii="Times New Roman" w:eastAsiaTheme="majorEastAsia" w:hAnsi="Times New Roman" w:cs="B Titr"/>
              <w:b/>
              <w:bCs/>
              <w:color w:val="000000" w:themeColor="text1"/>
              <w:sz w:val="28"/>
              <w:szCs w:val="28"/>
              <w:lang w:eastAsia="ja-JP"/>
            </w:rPr>
          </w:pPr>
          <w:r w:rsidRPr="006B0B54">
            <w:rPr>
              <w:rFonts w:ascii="Times New Roman" w:eastAsiaTheme="majorEastAsia" w:hAnsi="Times New Roman" w:cs="B Titr" w:hint="cs"/>
              <w:b/>
              <w:bCs/>
              <w:color w:val="000000" w:themeColor="text1"/>
              <w:sz w:val="32"/>
              <w:szCs w:val="32"/>
              <w:rtl/>
              <w:lang w:eastAsia="ja-JP"/>
            </w:rPr>
            <w:t>فه</w:t>
          </w:r>
          <w:r w:rsidR="001A0987" w:rsidRPr="006B0B54">
            <w:rPr>
              <w:rFonts w:ascii="Times New Roman" w:eastAsiaTheme="majorEastAsia" w:hAnsi="Times New Roman" w:cs="B Titr" w:hint="cs"/>
              <w:b/>
              <w:bCs/>
              <w:color w:val="000000" w:themeColor="text1"/>
              <w:sz w:val="32"/>
              <w:szCs w:val="32"/>
              <w:rtl/>
              <w:lang w:eastAsia="ja-JP"/>
            </w:rPr>
            <w:t>ـ</w:t>
          </w:r>
          <w:r w:rsidRPr="006B0B54">
            <w:rPr>
              <w:rFonts w:ascii="Times New Roman" w:eastAsiaTheme="majorEastAsia" w:hAnsi="Times New Roman" w:cs="B Titr" w:hint="cs"/>
              <w:b/>
              <w:bCs/>
              <w:color w:val="000000" w:themeColor="text1"/>
              <w:sz w:val="32"/>
              <w:szCs w:val="32"/>
              <w:rtl/>
              <w:lang w:eastAsia="ja-JP"/>
            </w:rPr>
            <w:t>رس</w:t>
          </w:r>
          <w:r w:rsidRPr="006B0B54">
            <w:rPr>
              <w:rFonts w:ascii="Times New Roman" w:eastAsiaTheme="majorEastAsia" w:hAnsi="Times New Roman" w:cs="B Titr" w:hint="cs"/>
              <w:b/>
              <w:bCs/>
              <w:color w:val="000000" w:themeColor="text1"/>
              <w:sz w:val="32"/>
              <w:szCs w:val="32"/>
              <w:rtl/>
              <w:lang w:eastAsia="ja-JP" w:bidi="fa-IR"/>
            </w:rPr>
            <w:t>ت</w:t>
          </w:r>
          <w:r w:rsidR="001C604E" w:rsidRPr="006B0B54">
            <w:rPr>
              <w:rFonts w:ascii="Times New Roman" w:eastAsiaTheme="majorEastAsia" w:hAnsi="Times New Roman" w:cs="B Titr" w:hint="cs"/>
              <w:b/>
              <w:bCs/>
              <w:color w:val="000000" w:themeColor="text1"/>
              <w:sz w:val="32"/>
              <w:szCs w:val="32"/>
              <w:rtl/>
              <w:lang w:eastAsia="ja-JP" w:bidi="fa-IR"/>
            </w:rPr>
            <w:t xml:space="preserve"> مطال</w:t>
          </w:r>
          <w:r w:rsidR="001A0987" w:rsidRPr="006B0B54">
            <w:rPr>
              <w:rFonts w:ascii="Times New Roman" w:eastAsiaTheme="majorEastAsia" w:hAnsi="Times New Roman" w:cs="B Titr" w:hint="cs"/>
              <w:b/>
              <w:bCs/>
              <w:color w:val="000000" w:themeColor="text1"/>
              <w:sz w:val="32"/>
              <w:szCs w:val="32"/>
              <w:rtl/>
              <w:lang w:eastAsia="ja-JP" w:bidi="fa-IR"/>
            </w:rPr>
            <w:t>ـ</w:t>
          </w:r>
          <w:r w:rsidR="001C604E" w:rsidRPr="006B0B54">
            <w:rPr>
              <w:rFonts w:ascii="Times New Roman" w:eastAsiaTheme="majorEastAsia" w:hAnsi="Times New Roman" w:cs="B Titr" w:hint="cs"/>
              <w:b/>
              <w:bCs/>
              <w:color w:val="000000" w:themeColor="text1"/>
              <w:sz w:val="32"/>
              <w:szCs w:val="32"/>
              <w:rtl/>
              <w:lang w:eastAsia="ja-JP" w:bidi="fa-IR"/>
            </w:rPr>
            <w:t>ب</w:t>
          </w:r>
        </w:p>
        <w:p w:rsidR="00624138" w:rsidRPr="006B0B54" w:rsidRDefault="00D51CCF" w:rsidP="001A0987">
          <w:pPr>
            <w:keepNext/>
            <w:keepLines/>
            <w:tabs>
              <w:tab w:val="left" w:pos="311"/>
              <w:tab w:val="left" w:pos="453"/>
              <w:tab w:val="left" w:pos="595"/>
            </w:tabs>
            <w:bidi/>
            <w:spacing w:after="0" w:line="360" w:lineRule="auto"/>
            <w:jc w:val="center"/>
            <w:rPr>
              <w:rFonts w:cs="B Nazanin"/>
              <w:noProof/>
              <w:sz w:val="2"/>
              <w:szCs w:val="2"/>
            </w:rPr>
          </w:pPr>
          <w:r w:rsidRPr="00F97AD5">
            <w:rPr>
              <w:rFonts w:ascii="Times New Roman" w:eastAsiaTheme="majorEastAsia" w:hAnsi="Times New Roman" w:cs="2  Nazanin"/>
              <w:b/>
              <w:bCs/>
              <w:color w:val="000000" w:themeColor="text1"/>
              <w:sz w:val="28"/>
              <w:szCs w:val="28"/>
              <w:lang w:eastAsia="ja-JP"/>
            </w:rPr>
            <w:fldChar w:fldCharType="begin"/>
          </w:r>
          <w:r w:rsidR="000E5023" w:rsidRPr="00F97AD5">
            <w:rPr>
              <w:rFonts w:ascii="Times New Roman" w:eastAsiaTheme="majorEastAsia" w:hAnsi="Times New Roman" w:cs="2  Nazanin"/>
              <w:b/>
              <w:bCs/>
              <w:color w:val="000000" w:themeColor="text1"/>
              <w:sz w:val="28"/>
              <w:szCs w:val="28"/>
              <w:lang w:eastAsia="ja-JP"/>
            </w:rPr>
            <w:instrText xml:space="preserve"> TOC \o "1-3" \h \z \u </w:instrText>
          </w:r>
          <w:r w:rsidRPr="00F97AD5">
            <w:rPr>
              <w:rFonts w:ascii="Times New Roman" w:eastAsiaTheme="majorEastAsia" w:hAnsi="Times New Roman" w:cs="2  Nazanin"/>
              <w:b/>
              <w:bCs/>
              <w:color w:val="000000" w:themeColor="text1"/>
              <w:sz w:val="28"/>
              <w:szCs w:val="28"/>
              <w:lang w:eastAsia="ja-JP"/>
            </w:rPr>
            <w:fldChar w:fldCharType="separate"/>
          </w:r>
        </w:p>
        <w:p w:rsidR="00624138" w:rsidRPr="006B0B54" w:rsidRDefault="000D307A" w:rsidP="000560FD">
          <w:pPr>
            <w:pStyle w:val="TOC1"/>
            <w:tabs>
              <w:tab w:val="clear" w:pos="440"/>
              <w:tab w:val="left" w:pos="311"/>
              <w:tab w:val="left" w:pos="453"/>
              <w:tab w:val="left" w:pos="595"/>
            </w:tabs>
            <w:rPr>
              <w:rFonts w:eastAsiaTheme="minorEastAsia" w:cs="B Nazanin"/>
              <w:b/>
              <w:bCs/>
              <w:noProof/>
              <w:lang w:bidi="fa-IR"/>
            </w:rPr>
          </w:pPr>
          <w:hyperlink w:anchor="_Toc468883339" w:history="1"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>1-</w:t>
            </w:r>
            <w:r w:rsidR="00624138" w:rsidRPr="006B0B54">
              <w:rPr>
                <w:rFonts w:eastAsiaTheme="minorEastAsia" w:cs="B Nazanin"/>
                <w:b/>
                <w:bCs/>
                <w:noProof/>
                <w:lang w:bidi="fa-IR"/>
              </w:rPr>
              <w:tab/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مقدمه</w:t>
            </w:r>
            <w:r w:rsidR="00624138" w:rsidRPr="006B0B54">
              <w:rPr>
                <w:rFonts w:cs="B Nazanin"/>
                <w:noProof/>
                <w:webHidden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2</w:t>
            </w:r>
          </w:hyperlink>
        </w:p>
        <w:p w:rsidR="00624138" w:rsidRPr="006B0B54" w:rsidRDefault="000D307A" w:rsidP="000560FD">
          <w:pPr>
            <w:pStyle w:val="TOC1"/>
            <w:tabs>
              <w:tab w:val="clear" w:pos="440"/>
              <w:tab w:val="left" w:pos="311"/>
              <w:tab w:val="left" w:pos="453"/>
              <w:tab w:val="left" w:pos="595"/>
              <w:tab w:val="left" w:pos="880"/>
            </w:tabs>
            <w:rPr>
              <w:rFonts w:eastAsiaTheme="minorEastAsia" w:cs="B Nazanin"/>
              <w:b/>
              <w:bCs/>
              <w:noProof/>
              <w:lang w:bidi="fa-IR"/>
            </w:rPr>
          </w:pPr>
          <w:hyperlink w:anchor="_Toc468883340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2-</w:t>
            </w:r>
            <w:r w:rsidR="00624138" w:rsidRPr="006B0B54">
              <w:rPr>
                <w:rFonts w:eastAsiaTheme="minorEastAsia" w:cs="B Nazanin"/>
                <w:b/>
                <w:bCs/>
                <w:noProof/>
                <w:lang w:bidi="fa-IR"/>
              </w:rPr>
              <w:tab/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هدف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</w:rPr>
              <w:tab/>
            </w:r>
            <w:r w:rsidR="00624138" w:rsidRPr="006B0B54">
              <w:rPr>
                <w:rFonts w:cs="B Nazanin"/>
                <w:noProof/>
                <w:webHidden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2</w:t>
            </w:r>
          </w:hyperlink>
        </w:p>
        <w:p w:rsidR="00624138" w:rsidRPr="006B0B54" w:rsidRDefault="000D307A" w:rsidP="000560FD">
          <w:pPr>
            <w:pStyle w:val="TOC1"/>
            <w:tabs>
              <w:tab w:val="clear" w:pos="440"/>
              <w:tab w:val="left" w:pos="311"/>
              <w:tab w:val="left" w:pos="453"/>
              <w:tab w:val="left" w:pos="595"/>
              <w:tab w:val="left" w:pos="1320"/>
            </w:tabs>
            <w:rPr>
              <w:rFonts w:eastAsiaTheme="minorEastAsia" w:cs="B Nazanin"/>
              <w:b/>
              <w:bCs/>
              <w:noProof/>
              <w:lang w:bidi="fa-IR"/>
            </w:rPr>
          </w:pPr>
          <w:hyperlink w:anchor="_Toc468883341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</w:rPr>
              <w:t>3-</w:t>
            </w:r>
            <w:r w:rsidR="00624138" w:rsidRPr="006B0B54">
              <w:rPr>
                <w:rFonts w:eastAsiaTheme="minorEastAsia" w:cs="B Nazanin"/>
                <w:b/>
                <w:bCs/>
                <w:noProof/>
                <w:lang w:bidi="fa-IR"/>
              </w:rPr>
              <w:tab/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دامنه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کاربرد</w:t>
            </w:r>
            <w:r w:rsidR="00624138" w:rsidRPr="006B0B54">
              <w:rPr>
                <w:rFonts w:cs="B Nazanin"/>
                <w:b/>
                <w:bCs/>
                <w:noProof/>
                <w:webHidden/>
              </w:rPr>
              <w:tab/>
            </w:r>
            <w:r w:rsidR="00624138" w:rsidRPr="006B0B54">
              <w:rPr>
                <w:rFonts w:cs="B Nazanin"/>
                <w:noProof/>
                <w:webHidden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2</w:t>
            </w:r>
          </w:hyperlink>
        </w:p>
        <w:p w:rsidR="00624138" w:rsidRPr="006B0B54" w:rsidRDefault="000D307A" w:rsidP="00C206A0">
          <w:pPr>
            <w:pStyle w:val="TOC1"/>
            <w:tabs>
              <w:tab w:val="clear" w:pos="440"/>
              <w:tab w:val="left" w:pos="311"/>
              <w:tab w:val="left" w:pos="453"/>
              <w:tab w:val="left" w:pos="595"/>
              <w:tab w:val="left" w:pos="1760"/>
            </w:tabs>
            <w:rPr>
              <w:rFonts w:eastAsiaTheme="minorEastAsia" w:cs="B Nazanin"/>
              <w:b/>
              <w:bCs/>
              <w:noProof/>
              <w:lang w:bidi="fa-IR"/>
            </w:rPr>
          </w:pPr>
          <w:hyperlink w:anchor="_Toc468883342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</w:rPr>
              <w:t>4-</w:t>
            </w:r>
            <w:r w:rsidR="00624138" w:rsidRPr="006B0B54">
              <w:rPr>
                <w:rFonts w:eastAsiaTheme="minorEastAsia" w:cs="B Nazanin"/>
                <w:b/>
                <w:bCs/>
                <w:noProof/>
                <w:lang w:bidi="fa-IR"/>
              </w:rPr>
              <w:tab/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تعار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ف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و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اصطلاحات</w:t>
            </w:r>
            <w:r w:rsidR="00624138" w:rsidRPr="006B0B54">
              <w:rPr>
                <w:rFonts w:cs="B Nazanin"/>
                <w:noProof/>
                <w:webHidden/>
              </w:rPr>
              <w:tab/>
            </w:r>
            <w:r w:rsidR="00624138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3</w:t>
            </w:r>
          </w:hyperlink>
        </w:p>
        <w:p w:rsidR="00624138" w:rsidRPr="006B0B54" w:rsidRDefault="000D307A" w:rsidP="000560FD">
          <w:pPr>
            <w:pStyle w:val="TOC1"/>
            <w:tabs>
              <w:tab w:val="clear" w:pos="440"/>
              <w:tab w:val="left" w:pos="311"/>
              <w:tab w:val="left" w:pos="453"/>
              <w:tab w:val="left" w:pos="595"/>
              <w:tab w:val="left" w:pos="1900"/>
            </w:tabs>
            <w:rPr>
              <w:rFonts w:eastAsiaTheme="minorEastAsia" w:cs="B Nazanin"/>
              <w:b/>
              <w:bCs/>
              <w:noProof/>
              <w:lang w:bidi="fa-IR"/>
            </w:rPr>
          </w:pPr>
          <w:hyperlink w:anchor="_Toc468883343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</w:rPr>
              <w:t>5-</w:t>
            </w:r>
            <w:r w:rsidR="00624138" w:rsidRPr="006B0B54">
              <w:rPr>
                <w:rFonts w:eastAsiaTheme="minorEastAsia" w:cs="B Nazanin"/>
                <w:b/>
                <w:bCs/>
                <w:noProof/>
                <w:lang w:bidi="fa-IR"/>
              </w:rPr>
              <w:tab/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مراجع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و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الزامات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قانوني</w:t>
            </w:r>
            <w:r w:rsidR="00624138" w:rsidRPr="006B0B54">
              <w:rPr>
                <w:rFonts w:cs="B Nazanin"/>
                <w:noProof/>
                <w:webHidden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6</w:t>
            </w:r>
          </w:hyperlink>
        </w:p>
        <w:p w:rsidR="00624138" w:rsidRPr="006B0B54" w:rsidRDefault="000D307A" w:rsidP="00C206A0">
          <w:pPr>
            <w:pStyle w:val="TOC1"/>
            <w:tabs>
              <w:tab w:val="clear" w:pos="440"/>
              <w:tab w:val="left" w:pos="311"/>
              <w:tab w:val="left" w:pos="453"/>
              <w:tab w:val="left" w:pos="595"/>
              <w:tab w:val="left" w:pos="1761"/>
            </w:tabs>
            <w:rPr>
              <w:rFonts w:eastAsiaTheme="minorEastAsia" w:cs="B Nazanin"/>
              <w:b/>
              <w:bCs/>
              <w:noProof/>
              <w:lang w:bidi="fa-IR"/>
            </w:rPr>
          </w:pPr>
          <w:hyperlink w:anchor="_Toc468883344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</w:rPr>
              <w:t>6-</w:t>
            </w:r>
            <w:r w:rsidR="00624138" w:rsidRPr="006B0B54">
              <w:rPr>
                <w:rFonts w:eastAsiaTheme="minorEastAsia" w:cs="B Nazanin"/>
                <w:b/>
                <w:bCs/>
                <w:noProof/>
                <w:lang w:bidi="fa-IR"/>
              </w:rPr>
              <w:tab/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نقشها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و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مسئول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ها</w:t>
            </w:r>
            <w:r w:rsidR="00624138" w:rsidRPr="006B0B54">
              <w:rPr>
                <w:rFonts w:cs="B Nazanin"/>
                <w:noProof/>
                <w:webHidden/>
              </w:rPr>
              <w:tab/>
            </w:r>
            <w:r w:rsidR="00624138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6</w:t>
            </w:r>
          </w:hyperlink>
        </w:p>
        <w:p w:rsidR="00624138" w:rsidRPr="006B0B54" w:rsidRDefault="000D307A" w:rsidP="000560FD">
          <w:pPr>
            <w:pStyle w:val="TOC1"/>
            <w:tabs>
              <w:tab w:val="clear" w:pos="440"/>
              <w:tab w:val="left" w:pos="311"/>
              <w:tab w:val="left" w:pos="453"/>
              <w:tab w:val="left" w:pos="595"/>
              <w:tab w:val="left" w:pos="880"/>
            </w:tabs>
            <w:rPr>
              <w:rFonts w:eastAsiaTheme="minorEastAsia" w:cs="B Nazanin"/>
              <w:b/>
              <w:bCs/>
              <w:noProof/>
              <w:lang w:bidi="fa-IR"/>
            </w:rPr>
          </w:pPr>
          <w:hyperlink w:anchor="_Toc468883345" w:history="1"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>7-</w:t>
            </w:r>
            <w:r w:rsidR="00624138" w:rsidRPr="006B0B54">
              <w:rPr>
                <w:rFonts w:eastAsiaTheme="minorEastAsia" w:cs="B Nazanin"/>
                <w:b/>
                <w:bCs/>
                <w:noProof/>
                <w:lang w:bidi="fa-IR"/>
              </w:rPr>
              <w:tab/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روش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rtl/>
              </w:rPr>
              <w:t>اجرا</w:t>
            </w:r>
            <w:r w:rsidR="00624138" w:rsidRPr="006B0B54">
              <w:rPr>
                <w:rFonts w:cs="B Nazanin"/>
                <w:noProof/>
                <w:webHidden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10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Fonts w:eastAsiaTheme="minorEastAsia" w:cs="B Nazanin"/>
              <w:b/>
              <w:bCs/>
              <w:noProof/>
              <w:sz w:val="20"/>
              <w:szCs w:val="20"/>
              <w:lang w:bidi="fa-IR"/>
            </w:rPr>
          </w:pPr>
          <w:hyperlink w:anchor="_Toc468883346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7-1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اصول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پاک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زگي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و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بهساز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مح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ط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جهت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ارتقاء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ک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ف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مبارزه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با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ناقل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ن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ب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مار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ها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و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جانوران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موذ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="00624138" w:rsidRPr="006B0B54">
              <w:rPr>
                <w:rFonts w:cs="B Nazanin"/>
                <w:noProof/>
                <w:webHidden/>
                <w:sz w:val="20"/>
                <w:szCs w:val="20"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10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  <w:tab w:val="left" w:pos="1768"/>
            </w:tabs>
            <w:ind w:left="737" w:hanging="284"/>
            <w:rPr>
              <w:rFonts w:eastAsiaTheme="minorEastAsia" w:cs="B Nazanin"/>
              <w:b/>
              <w:bCs/>
              <w:noProof/>
              <w:sz w:val="20"/>
              <w:szCs w:val="20"/>
              <w:lang w:bidi="fa-IR"/>
            </w:rPr>
          </w:pPr>
          <w:hyperlink w:anchor="_Toc468883347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7-2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مبارزه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شيميايي</w:t>
            </w:r>
            <w:r w:rsidR="00624138" w:rsidRPr="006B0B54">
              <w:rPr>
                <w:rFonts w:cs="B Nazanin"/>
                <w:noProof/>
                <w:webHidden/>
                <w:sz w:val="20"/>
                <w:szCs w:val="20"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12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noProof/>
              <w:sz w:val="20"/>
              <w:szCs w:val="20"/>
              <w:lang w:bidi="fa-IR"/>
            </w:rPr>
          </w:pPr>
          <w:hyperlink w:anchor="_Toc468883348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7-3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سموم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شيميايي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مورد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استفاد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ه</w:t>
            </w:r>
            <w:r w:rsidR="00624138" w:rsidRPr="006B0B54">
              <w:rPr>
                <w:rStyle w:val="Hyperlink"/>
                <w:rFonts w:ascii="Times New Roman" w:hAnsi="Times New Roman" w:cs="B Nazanin"/>
                <w:noProof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15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sz w:val="20"/>
              <w:szCs w:val="20"/>
            </w:rPr>
          </w:pPr>
          <w:hyperlink w:anchor="_Toc468883349" w:history="1"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>7-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>4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نکات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مهم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در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هنگام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سم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پاش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15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sz w:val="20"/>
              <w:szCs w:val="20"/>
            </w:rPr>
          </w:pPr>
          <w:hyperlink w:anchor="_Toc468883350" w:history="1"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>7-5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اقدامات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لازم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پس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از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سم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پاش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16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sz w:val="20"/>
              <w:szCs w:val="20"/>
            </w:rPr>
          </w:pPr>
          <w:hyperlink w:anchor="_Toc468883351" w:history="1"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>7-6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کمکها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اول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در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هنگام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بروز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مسموم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ت</w:t>
            </w:r>
            <w:r w:rsidR="00624138" w:rsidRPr="006B0B54">
              <w:rPr>
                <w:rStyle w:val="Hyperlink"/>
                <w:rFonts w:ascii="Times New Roman" w:hAnsi="Times New Roman" w:cs="B Nazanin"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17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sz w:val="20"/>
              <w:szCs w:val="20"/>
            </w:rPr>
          </w:pPr>
          <w:hyperlink w:anchor="_Toc468883352" w:history="1"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>7-7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تجهيزات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حفاظت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فرد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18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sz w:val="20"/>
              <w:szCs w:val="20"/>
            </w:rPr>
          </w:pPr>
          <w:hyperlink w:anchor="_Toc468883353" w:history="1"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>7-8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آموزش</w:t>
            </w:r>
            <w:r w:rsidR="00624138" w:rsidRPr="006B0B54">
              <w:rPr>
                <w:rStyle w:val="Hyperlink"/>
                <w:rFonts w:ascii="Times New Roman" w:hAnsi="Times New Roman" w:cs="B Nazanin"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18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sz w:val="20"/>
              <w:szCs w:val="20"/>
            </w:rPr>
          </w:pPr>
          <w:hyperlink w:anchor="_Toc468883354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7-9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ضوابط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بهداشت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و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ا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من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،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نگهدار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و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حمل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سموم</w:t>
            </w:r>
            <w:r w:rsidR="00624138" w:rsidRPr="006B0B54">
              <w:rPr>
                <w:rStyle w:val="Hyperlink"/>
                <w:rFonts w:ascii="Times New Roman" w:hAnsi="Times New Roman" w:cs="B Nazanin"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19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sz w:val="20"/>
              <w:szCs w:val="20"/>
            </w:rPr>
          </w:pPr>
          <w:hyperlink w:anchor="_Toc468883355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7-10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دفع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ضا</w:t>
            </w:r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ی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عات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سموم</w:t>
            </w:r>
            <w:r w:rsidR="00624138" w:rsidRPr="006B0B54">
              <w:rPr>
                <w:rStyle w:val="Hyperlink"/>
                <w:rFonts w:ascii="Times New Roman" w:hAnsi="Times New Roman" w:cs="B Nazanin"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22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sz w:val="20"/>
              <w:szCs w:val="20"/>
            </w:rPr>
          </w:pPr>
          <w:hyperlink w:anchor="_Toc468883356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>7-11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دوره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ابقاء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سم</w:t>
            </w:r>
            <w:r w:rsidR="00624138" w:rsidRPr="006B0B54">
              <w:rPr>
                <w:rStyle w:val="Hyperlink"/>
                <w:rFonts w:ascii="Times New Roman" w:hAnsi="Times New Roman" w:cs="B Nazanin"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22</w:t>
            </w:r>
          </w:hyperlink>
        </w:p>
        <w:p w:rsidR="00624138" w:rsidRPr="006B0B54" w:rsidRDefault="000D307A" w:rsidP="000560FD">
          <w:pPr>
            <w:pStyle w:val="TOC2"/>
            <w:tabs>
              <w:tab w:val="clear" w:pos="1020"/>
            </w:tabs>
            <w:ind w:left="737" w:hanging="284"/>
            <w:rPr>
              <w:rStyle w:val="Hyperlink"/>
              <w:rFonts w:ascii="Times New Roman" w:hAnsi="Times New Roman" w:cs="B Nazanin"/>
              <w:b/>
              <w:bCs/>
              <w:sz w:val="20"/>
              <w:szCs w:val="20"/>
            </w:rPr>
          </w:pPr>
          <w:hyperlink w:anchor="_Toc468883357" w:history="1"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>7-12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كنترل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fa-IR"/>
              </w:rPr>
              <w:t>جوندگان</w:t>
            </w:r>
            <w:r w:rsidR="00624138" w:rsidRPr="006B0B54">
              <w:rPr>
                <w:rStyle w:val="Hyperlink"/>
                <w:rFonts w:ascii="Times New Roman" w:hAnsi="Times New Roman" w:cs="B Nazanin"/>
                <w:webHidden/>
                <w:sz w:val="20"/>
                <w:szCs w:val="20"/>
                <w:lang w:bidi="fa-IR"/>
              </w:rPr>
              <w:tab/>
            </w:r>
            <w:r w:rsidR="000560FD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rtl/>
                <w:lang w:bidi="fa-IR"/>
              </w:rPr>
              <w:t>23</w:t>
            </w:r>
          </w:hyperlink>
        </w:p>
        <w:p w:rsidR="00624138" w:rsidRPr="006B0B54" w:rsidRDefault="000D307A" w:rsidP="000560FD">
          <w:pPr>
            <w:pStyle w:val="TOC3"/>
            <w:tabs>
              <w:tab w:val="clear" w:pos="1760"/>
            </w:tabs>
            <w:spacing w:line="240" w:lineRule="auto"/>
            <w:ind w:left="1304" w:hanging="426"/>
            <w:rPr>
              <w:rFonts w:eastAsiaTheme="minorEastAsia" w:cs="B Nazanin"/>
              <w:b/>
              <w:bCs/>
              <w:noProof/>
              <w:sz w:val="20"/>
              <w:szCs w:val="20"/>
              <w:lang w:bidi="fa-IR"/>
            </w:rPr>
          </w:pPr>
          <w:hyperlink w:anchor="_Toc468883376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7-12-1</w:t>
            </w:r>
            <w:r w:rsidR="001A0987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بهسازي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محيط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و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جلوگيري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از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ورود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جوندگان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به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C206A0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اماک</w:t>
            </w:r>
            <w:r w:rsidR="00C206A0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ن</w:t>
            </w:r>
            <w:r w:rsidR="00624138" w:rsidRPr="006B0B54">
              <w:rPr>
                <w:rFonts w:cs="B Nazanin"/>
                <w:noProof/>
                <w:webHidden/>
                <w:sz w:val="20"/>
                <w:szCs w:val="20"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23</w:t>
            </w:r>
          </w:hyperlink>
        </w:p>
        <w:p w:rsidR="00624138" w:rsidRPr="006B0B54" w:rsidRDefault="000D307A" w:rsidP="000560FD">
          <w:pPr>
            <w:pStyle w:val="TOC3"/>
            <w:tabs>
              <w:tab w:val="clear" w:pos="1760"/>
            </w:tabs>
            <w:spacing w:line="240" w:lineRule="auto"/>
            <w:ind w:left="1304" w:hanging="426"/>
            <w:rPr>
              <w:rFonts w:eastAsiaTheme="minorEastAsia" w:cs="B Nazanin"/>
              <w:b/>
              <w:bCs/>
              <w:noProof/>
              <w:sz w:val="20"/>
              <w:szCs w:val="20"/>
              <w:lang w:bidi="fa-IR"/>
            </w:rPr>
          </w:pPr>
          <w:hyperlink w:anchor="_Toc468883377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7-12-2</w:t>
            </w:r>
            <w:r w:rsidR="001A0987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اقدامات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لازم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قبل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از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طعمه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گذاري</w:t>
            </w:r>
            <w:r w:rsidR="00624138" w:rsidRPr="006B0B54">
              <w:rPr>
                <w:rFonts w:cs="B Nazanin"/>
                <w:noProof/>
                <w:webHidden/>
                <w:sz w:val="20"/>
                <w:szCs w:val="20"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23</w:t>
            </w:r>
          </w:hyperlink>
        </w:p>
        <w:p w:rsidR="00624138" w:rsidRPr="006B0B54" w:rsidRDefault="000D307A" w:rsidP="000560FD">
          <w:pPr>
            <w:pStyle w:val="TOC3"/>
            <w:tabs>
              <w:tab w:val="clear" w:pos="1760"/>
            </w:tabs>
            <w:spacing w:line="240" w:lineRule="auto"/>
            <w:ind w:left="1304" w:hanging="426"/>
            <w:rPr>
              <w:rFonts w:eastAsiaTheme="minorEastAsia" w:cs="B Nazanin"/>
              <w:b/>
              <w:bCs/>
              <w:noProof/>
              <w:sz w:val="20"/>
              <w:szCs w:val="20"/>
              <w:lang w:bidi="fa-IR"/>
            </w:rPr>
          </w:pPr>
          <w:hyperlink w:anchor="_Toc468883378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7-12-3</w:t>
            </w:r>
            <w:r w:rsidR="001A0987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سموم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و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مواد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مورد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استفاده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در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برنامه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هاي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کنترل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جوندگان</w:t>
            </w:r>
            <w:r w:rsidR="00624138" w:rsidRPr="006B0B54">
              <w:rPr>
                <w:rFonts w:cs="B Nazanin"/>
                <w:noProof/>
                <w:webHidden/>
                <w:sz w:val="20"/>
                <w:szCs w:val="20"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25</w:t>
            </w:r>
          </w:hyperlink>
        </w:p>
        <w:p w:rsidR="00624138" w:rsidRPr="006B0B54" w:rsidRDefault="000D307A" w:rsidP="000560FD">
          <w:pPr>
            <w:pStyle w:val="TOC3"/>
            <w:tabs>
              <w:tab w:val="clear" w:pos="1760"/>
            </w:tabs>
            <w:spacing w:line="240" w:lineRule="auto"/>
            <w:ind w:left="1304" w:hanging="426"/>
            <w:rPr>
              <w:rFonts w:eastAsiaTheme="minorEastAsia" w:cs="B Nazanin"/>
              <w:b/>
              <w:bCs/>
              <w:noProof/>
              <w:sz w:val="20"/>
              <w:szCs w:val="20"/>
              <w:lang w:bidi="fa-IR"/>
            </w:rPr>
          </w:pPr>
          <w:hyperlink w:anchor="_Toc468883379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7-12-4</w:t>
            </w:r>
            <w:r w:rsidR="001A0987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اقدامات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احتياطي</w:t>
            </w:r>
            <w:r w:rsidR="00624138" w:rsidRPr="006B0B54">
              <w:rPr>
                <w:rFonts w:cs="B Nazanin"/>
                <w:noProof/>
                <w:webHidden/>
                <w:sz w:val="20"/>
                <w:szCs w:val="20"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26</w:t>
            </w:r>
          </w:hyperlink>
        </w:p>
        <w:p w:rsidR="00624138" w:rsidRPr="006B0B54" w:rsidRDefault="000D307A" w:rsidP="000560FD">
          <w:pPr>
            <w:pStyle w:val="TOC3"/>
            <w:tabs>
              <w:tab w:val="clear" w:pos="1760"/>
            </w:tabs>
            <w:spacing w:line="240" w:lineRule="auto"/>
            <w:ind w:left="1304" w:hanging="426"/>
            <w:rPr>
              <w:rFonts w:eastAsiaTheme="minorEastAsia" w:cs="B Nazanin"/>
              <w:b/>
              <w:bCs/>
              <w:noProof/>
              <w:sz w:val="20"/>
              <w:szCs w:val="20"/>
              <w:lang w:bidi="fa-IR"/>
            </w:rPr>
          </w:pPr>
          <w:hyperlink w:anchor="_Toc468883380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7-12-5</w:t>
            </w:r>
            <w:r w:rsidR="001A0987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نكات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تكميلي</w:t>
            </w:r>
            <w:r w:rsidR="00624138" w:rsidRPr="006B0B54">
              <w:rPr>
                <w:rFonts w:cs="B Nazanin"/>
                <w:noProof/>
                <w:webHidden/>
                <w:sz w:val="20"/>
                <w:szCs w:val="20"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26</w:t>
            </w:r>
          </w:hyperlink>
        </w:p>
        <w:p w:rsidR="00624138" w:rsidRPr="001A0987" w:rsidRDefault="000D307A" w:rsidP="000560FD">
          <w:pPr>
            <w:pStyle w:val="TOC3"/>
            <w:tabs>
              <w:tab w:val="clear" w:pos="1760"/>
            </w:tabs>
            <w:spacing w:line="240" w:lineRule="auto"/>
            <w:ind w:left="1304" w:hanging="426"/>
            <w:rPr>
              <w:rFonts w:eastAsiaTheme="minorEastAsia" w:cs="2  Nazanin"/>
              <w:b/>
              <w:bCs/>
              <w:noProof/>
              <w:sz w:val="20"/>
              <w:szCs w:val="20"/>
              <w:lang w:bidi="fa-IR"/>
            </w:rPr>
          </w:pPr>
          <w:hyperlink w:anchor="_Toc468883381" w:history="1">
            <w:r w:rsidR="00624138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7-12-6</w:t>
            </w:r>
            <w:r w:rsidR="001A0987" w:rsidRPr="006B0B54">
              <w:rPr>
                <w:rStyle w:val="Hyperlink"/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اقدامات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پس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از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طعمه</w:t>
            </w:r>
            <w:r w:rsidR="00624138" w:rsidRPr="006B0B54">
              <w:rPr>
                <w:rStyle w:val="Hyperlink"/>
                <w:rFonts w:ascii="Times New Roman" w:hAnsi="Times New Roman" w:cs="B Nazanin"/>
                <w:b/>
                <w:bCs/>
                <w:noProof/>
                <w:sz w:val="20"/>
                <w:szCs w:val="20"/>
              </w:rPr>
              <w:t xml:space="preserve"> </w:t>
            </w:r>
            <w:r w:rsidR="00624138" w:rsidRPr="006B0B54">
              <w:rPr>
                <w:rStyle w:val="Hyperlink"/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گذاري</w:t>
            </w:r>
            <w:r w:rsidR="00624138" w:rsidRPr="006B0B54">
              <w:rPr>
                <w:rFonts w:cs="B Nazanin"/>
                <w:noProof/>
                <w:webHidden/>
                <w:sz w:val="20"/>
                <w:szCs w:val="20"/>
              </w:rPr>
              <w:tab/>
            </w:r>
            <w:r w:rsidR="000560FD" w:rsidRPr="006B0B54">
              <w:rPr>
                <w:rStyle w:val="Hyperlink"/>
                <w:rFonts w:cs="B Nazanin" w:hint="cs"/>
                <w:b/>
                <w:bCs/>
                <w:noProof/>
                <w:rtl/>
              </w:rPr>
              <w:t>27</w:t>
            </w:r>
          </w:hyperlink>
        </w:p>
        <w:p w:rsidR="000E5023" w:rsidRDefault="00D51CCF" w:rsidP="00C206A0">
          <w:pPr>
            <w:tabs>
              <w:tab w:val="left" w:pos="440"/>
              <w:tab w:val="right" w:leader="dot" w:pos="9350"/>
            </w:tabs>
            <w:bidi/>
            <w:spacing w:after="0" w:line="360" w:lineRule="auto"/>
            <w:jc w:val="both"/>
            <w:rPr>
              <w:rFonts w:ascii="Times New Roman" w:hAnsi="Times New Roman" w:cs="2  Nazanin"/>
              <w:b/>
              <w:bCs/>
              <w:noProof/>
              <w:color w:val="000000" w:themeColor="text1"/>
              <w:sz w:val="28"/>
              <w:szCs w:val="28"/>
              <w:rtl/>
            </w:rPr>
          </w:pPr>
          <w:r w:rsidRPr="00F97AD5">
            <w:rPr>
              <w:rFonts w:ascii="Times New Roman" w:hAnsi="Times New Roman" w:cs="2  Nazanin"/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787ADD" w:rsidRDefault="00787ADD" w:rsidP="00787ADD">
      <w:pPr>
        <w:tabs>
          <w:tab w:val="left" w:pos="440"/>
          <w:tab w:val="right" w:leader="dot" w:pos="9350"/>
        </w:tabs>
        <w:bidi/>
        <w:spacing w:after="0" w:line="360" w:lineRule="auto"/>
        <w:jc w:val="both"/>
        <w:rPr>
          <w:rFonts w:ascii="Times New Roman" w:hAnsi="Times New Roman" w:cs="2  Nazanin"/>
          <w:b/>
          <w:bCs/>
          <w:noProof/>
          <w:color w:val="000000" w:themeColor="text1"/>
          <w:sz w:val="28"/>
          <w:szCs w:val="28"/>
          <w:rtl/>
        </w:rPr>
      </w:pPr>
    </w:p>
    <w:p w:rsidR="00985D2E" w:rsidRPr="00E156CF" w:rsidRDefault="00985D2E" w:rsidP="00C206A0">
      <w:pPr>
        <w:pStyle w:val="Heading1"/>
        <w:numPr>
          <w:ilvl w:val="0"/>
          <w:numId w:val="2"/>
        </w:numPr>
        <w:bidi/>
        <w:spacing w:before="0" w:line="360" w:lineRule="auto"/>
        <w:ind w:left="429" w:hanging="425"/>
        <w:rPr>
          <w:rFonts w:ascii="Times New Roman" w:hAnsi="Times New Roman" w:cs="B Titr"/>
          <w:color w:val="000000" w:themeColor="text1"/>
          <w:rtl/>
          <w:lang w:bidi="fa-IR"/>
        </w:rPr>
      </w:pPr>
      <w:bookmarkStart w:id="0" w:name="_Toc468883339"/>
      <w:bookmarkStart w:id="1" w:name="_GoBack"/>
      <w:bookmarkEnd w:id="1"/>
      <w:r w:rsidRPr="00E156CF">
        <w:rPr>
          <w:rFonts w:ascii="Times New Roman" w:hAnsi="Times New Roman" w:cs="B Titr" w:hint="cs"/>
          <w:color w:val="000000" w:themeColor="text1"/>
          <w:rtl/>
          <w:lang w:bidi="fa-IR"/>
        </w:rPr>
        <w:t>مقدمه</w:t>
      </w:r>
      <w:bookmarkEnd w:id="0"/>
    </w:p>
    <w:p w:rsidR="00384886" w:rsidRPr="003B7BC4" w:rsidRDefault="00F97AD5" w:rsidP="00C206A0">
      <w:p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F97AD5">
        <w:rPr>
          <w:rFonts w:ascii="Times New Roman" w:hAnsi="Times New Roman" w:cs="2  Nazanin" w:hint="cs"/>
          <w:sz w:val="26"/>
          <w:szCs w:val="26"/>
          <w:rtl/>
          <w:lang w:bidi="fa-IR"/>
        </w:rPr>
        <w:t xml:space="preserve">    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ديرباز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FB3A3C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مبارزه با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جانوران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موزي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سبب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ايجاد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مزاحت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براي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انسان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ساير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موجودات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زنده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مورد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توجه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قرار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گرفته</w:t>
      </w:r>
      <w:r w:rsidR="00FB3A3C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اند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ابن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موجودات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گزش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نيش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خود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علاوه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بر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مزاحمت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براي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انسان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ايجاد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خطر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985D2E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مسموميت،گاهي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تحريك و آلرژي شديد و حتي مرگ افراد به ويژه در مناطق دور افتاده و محروم از امكانات بهداشتي و درماني مي</w:t>
      </w:r>
      <w:r w:rsidR="008F080B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>نمايند. همچنين امكان انتقال عوامل بيماريزا به روش</w:t>
      </w:r>
      <w:r w:rsidR="008F080B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>هاي مختلف از طريق حشرات و جانواران موذي ميسر بوده و مي</w:t>
      </w:r>
      <w:r w:rsidR="008F080B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>تواند اپيدمي</w:t>
      </w:r>
      <w:r w:rsidR="008F080B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>هاي بزرگي ايجاد نمايد كه علاوه بر به خطر انداختن جان افراد منجر به توقف فعاليت</w:t>
      </w:r>
      <w:r w:rsidR="008F080B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>هاي توليدي و صنعتي گردد. به همين ترتيب در صنعت نفت</w:t>
      </w:r>
      <w:r w:rsidR="008F080B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گاز</w:t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 وجود جوندگان موذي سالانه باعث خسارات بسياري در تأسيسات و تجهيزات مي</w:t>
      </w:r>
      <w:r w:rsidR="008F080B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>گردد. در اين مستند نكات لازم در زمينه سموم شيميايي مورد استفاده، نكات مهم در حين و پس از سم پاشي و طعمه</w:t>
      </w:r>
      <w:r w:rsidR="008F080B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>گذاري، كمك</w:t>
      </w:r>
      <w:r w:rsidR="008F080B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985D2E" w:rsidRPr="003B7BC4">
        <w:rPr>
          <w:rFonts w:ascii="Times New Roman" w:hAnsi="Times New Roman" w:cs="B Nazanin"/>
          <w:sz w:val="26"/>
          <w:szCs w:val="26"/>
          <w:rtl/>
          <w:lang w:bidi="fa-IR"/>
        </w:rPr>
        <w:t xml:space="preserve">هاي اوليه </w:t>
      </w:r>
      <w:r w:rsidR="00384886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در هنگام بروز مسموميت، تجهيزات حفاظت فردی برای سم پاش و همچنین نكات ضروري در خصوص کنترل و نظارت بر برنامه</w:t>
      </w:r>
      <w:r w:rsidR="00384886" w:rsidRPr="003B7BC4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384886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های مبارزه با حشرات و جانوران موذی در شرکت</w:t>
      </w:r>
      <w:r w:rsidR="00384886" w:rsidRPr="003B7BC4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384886" w:rsidRPr="003B7BC4">
        <w:rPr>
          <w:rFonts w:ascii="Times New Roman" w:hAnsi="Times New Roman" w:cs="B Nazanin" w:hint="cs"/>
          <w:sz w:val="26"/>
          <w:szCs w:val="26"/>
          <w:rtl/>
          <w:lang w:bidi="fa-IR"/>
        </w:rPr>
        <w:t>های فرعی و تابعه شرکت ملی نفت ایران، ارائه شده است.</w:t>
      </w:r>
    </w:p>
    <w:p w:rsidR="00985D2E" w:rsidRPr="00F97AD5" w:rsidRDefault="00985D2E" w:rsidP="00C206A0">
      <w:pPr>
        <w:bidi/>
        <w:spacing w:after="0" w:line="360" w:lineRule="auto"/>
        <w:ind w:left="429"/>
        <w:jc w:val="both"/>
        <w:rPr>
          <w:rFonts w:ascii="Times New Roman" w:hAnsi="Times New Roman" w:cs="2  Nazanin"/>
          <w:sz w:val="20"/>
          <w:szCs w:val="20"/>
          <w:lang w:bidi="fa-IR"/>
        </w:rPr>
      </w:pPr>
    </w:p>
    <w:p w:rsidR="000E5023" w:rsidRPr="003B7BC4" w:rsidRDefault="000E5023" w:rsidP="00C206A0">
      <w:pPr>
        <w:pStyle w:val="Heading1"/>
        <w:numPr>
          <w:ilvl w:val="0"/>
          <w:numId w:val="2"/>
        </w:numPr>
        <w:bidi/>
        <w:spacing w:before="0" w:line="360" w:lineRule="auto"/>
        <w:ind w:left="429" w:hanging="425"/>
        <w:rPr>
          <w:rFonts w:ascii="Times New Roman" w:hAnsi="Times New Roman" w:cs="B Titr"/>
          <w:color w:val="000000" w:themeColor="text1"/>
          <w:lang w:bidi="fa-IR"/>
        </w:rPr>
      </w:pPr>
      <w:bookmarkStart w:id="2" w:name="_Toc468883340"/>
      <w:r w:rsidRPr="003B7BC4">
        <w:rPr>
          <w:rFonts w:ascii="Times New Roman" w:hAnsi="Times New Roman" w:cs="B Titr" w:hint="cs"/>
          <w:color w:val="000000" w:themeColor="text1"/>
          <w:rtl/>
          <w:lang w:bidi="fa-IR"/>
        </w:rPr>
        <w:t>هدف</w:t>
      </w:r>
      <w:bookmarkEnd w:id="2"/>
    </w:p>
    <w:p w:rsidR="00C11C2A" w:rsidRPr="00787ADD" w:rsidRDefault="00F97AD5" w:rsidP="00C206A0">
      <w:pPr>
        <w:bidi/>
        <w:spacing w:after="0" w:line="360" w:lineRule="auto"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hAnsi="Times New Roman" w:cs="2  Nazanin" w:hint="cs"/>
          <w:sz w:val="28"/>
          <w:szCs w:val="28"/>
          <w:rtl/>
          <w:lang w:bidi="fa-IR"/>
        </w:rPr>
        <w:t xml:space="preserve">    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هدف از این </w:t>
      </w:r>
      <w:r w:rsidR="007C46C2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راهنما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بهسازي محيط كار </w:t>
      </w:r>
      <w:r w:rsidR="000D2AE1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مقابل</w:t>
      </w:r>
      <w:r w:rsidR="000D2AE1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ه با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بيماري</w:t>
      </w:r>
      <w:r w:rsidR="00D30676" w:rsidRPr="00787AD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هايي</w:t>
      </w:r>
      <w:r w:rsidR="00D30676" w:rsidRPr="00787AD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كه توسط</w:t>
      </w:r>
      <w:r w:rsidR="00D30676" w:rsidRPr="00787AD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="00FB3A3C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،</w:t>
      </w:r>
      <w:r w:rsidR="00D30676" w:rsidRPr="00787AD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جانوران</w:t>
      </w:r>
      <w:r w:rsidR="00D30676" w:rsidRPr="00787AD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موذي </w:t>
      </w:r>
      <w:r w:rsidR="00FB3A3C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و جوندگان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به انسان</w:t>
      </w:r>
      <w:r w:rsidR="00D30676" w:rsidRPr="00787AD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منتقل</w:t>
      </w:r>
      <w:r w:rsidR="00D30676" w:rsidRPr="00787AD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گردد</w:t>
      </w:r>
      <w:r w:rsidR="00CF23FF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،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همچنين كاهش و كنترل زيان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اقتصادي ناشي از حضور جوندگا</w:t>
      </w:r>
      <w:r w:rsidR="00C11C2A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ن موذي در تأسيسات نفتي و گازي 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 شركت ملي نفت ايران مي</w:t>
      </w:r>
      <w:r w:rsidR="00D3067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باشد.</w:t>
      </w:r>
      <w:r w:rsidR="00D30676" w:rsidRPr="00787ADD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</w:p>
    <w:p w:rsidR="00BD00A1" w:rsidRPr="00F97AD5" w:rsidRDefault="00BD00A1" w:rsidP="00C206A0">
      <w:pPr>
        <w:tabs>
          <w:tab w:val="left" w:pos="720"/>
        </w:tabs>
        <w:bidi/>
        <w:spacing w:after="0" w:line="360" w:lineRule="auto"/>
        <w:jc w:val="both"/>
        <w:rPr>
          <w:rFonts w:ascii="Times New Roman" w:hAnsi="Times New Roman" w:cs="2  Nazanin"/>
          <w:sz w:val="20"/>
          <w:szCs w:val="20"/>
          <w:lang w:bidi="fa-IR"/>
        </w:rPr>
      </w:pPr>
    </w:p>
    <w:p w:rsidR="000E5023" w:rsidRPr="00787ADD" w:rsidRDefault="000E5023" w:rsidP="00C206A0">
      <w:pPr>
        <w:pStyle w:val="Heading1"/>
        <w:numPr>
          <w:ilvl w:val="0"/>
          <w:numId w:val="2"/>
        </w:numPr>
        <w:bidi/>
        <w:spacing w:before="0" w:line="360" w:lineRule="auto"/>
        <w:ind w:left="429" w:hanging="425"/>
        <w:rPr>
          <w:rFonts w:ascii="Times New Roman" w:hAnsi="Times New Roman" w:cs="B Titr"/>
          <w:color w:val="000000" w:themeColor="text1"/>
          <w:lang w:bidi="fa-IR"/>
        </w:rPr>
      </w:pPr>
      <w:bookmarkStart w:id="3" w:name="_Toc468883341"/>
      <w:r w:rsidRPr="00787ADD">
        <w:rPr>
          <w:rFonts w:ascii="Times New Roman" w:hAnsi="Times New Roman" w:cs="B Titr" w:hint="cs"/>
          <w:color w:val="000000" w:themeColor="text1"/>
          <w:rtl/>
          <w:lang w:bidi="fa-IR"/>
        </w:rPr>
        <w:t>دامنه کاربرد</w:t>
      </w:r>
      <w:bookmarkEnd w:id="3"/>
    </w:p>
    <w:p w:rsidR="000E5023" w:rsidRDefault="00F97AD5" w:rsidP="00C206A0">
      <w:pPr>
        <w:tabs>
          <w:tab w:val="right" w:pos="28"/>
        </w:tabs>
        <w:bidi/>
        <w:spacing w:after="0" w:line="360" w:lineRule="auto"/>
        <w:ind w:left="28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>
        <w:rPr>
          <w:rFonts w:ascii="Times New Roman" w:hAnsi="Times New Roman" w:cs="2  Nazanin" w:hint="cs"/>
          <w:sz w:val="26"/>
          <w:szCs w:val="26"/>
          <w:rtl/>
          <w:lang w:bidi="fa-IR"/>
        </w:rPr>
        <w:t xml:space="preserve">    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این </w:t>
      </w:r>
      <w:r w:rsidR="007C46C2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راهنما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کلیه اماکن مسکونی، اداری، صنعتی، انبارها و </w:t>
      </w:r>
      <w:r w:rsidR="007C46C2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="007C46C2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هاي نگهداري، تهيه و توزيع مواد غذايي </w:t>
      </w:r>
      <w:r w:rsidR="007C5CF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در شرکت</w:t>
      </w:r>
      <w:r w:rsidR="00010E58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7C5CF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فرعی و تابعه شرکت ملی نفت ایران را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شامل می</w:t>
      </w:r>
      <w:r w:rsidR="007C5CF6" w:rsidRPr="00787AD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شود.</w:t>
      </w:r>
    </w:p>
    <w:p w:rsidR="00787ADD" w:rsidRPr="00787ADD" w:rsidRDefault="00787ADD" w:rsidP="00787ADD">
      <w:pPr>
        <w:tabs>
          <w:tab w:val="right" w:pos="28"/>
        </w:tabs>
        <w:bidi/>
        <w:spacing w:after="0" w:line="360" w:lineRule="auto"/>
        <w:ind w:left="28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</w:p>
    <w:p w:rsidR="00BD00A1" w:rsidRPr="00F97AD5" w:rsidRDefault="00BD00A1" w:rsidP="00C206A0">
      <w:pPr>
        <w:tabs>
          <w:tab w:val="left" w:pos="595"/>
        </w:tabs>
        <w:bidi/>
        <w:spacing w:after="0" w:line="360" w:lineRule="auto"/>
        <w:jc w:val="both"/>
        <w:rPr>
          <w:rFonts w:ascii="Times New Roman" w:hAnsi="Times New Roman" w:cs="2  Nazanin"/>
          <w:sz w:val="20"/>
          <w:szCs w:val="20"/>
          <w:rtl/>
          <w:lang w:bidi="fa-IR"/>
        </w:rPr>
      </w:pPr>
    </w:p>
    <w:p w:rsidR="000E5023" w:rsidRPr="00787ADD" w:rsidRDefault="00A5607E" w:rsidP="00C206A0">
      <w:pPr>
        <w:pStyle w:val="Heading1"/>
        <w:numPr>
          <w:ilvl w:val="0"/>
          <w:numId w:val="2"/>
        </w:numPr>
        <w:bidi/>
        <w:spacing w:before="0" w:line="360" w:lineRule="auto"/>
        <w:ind w:left="429" w:hanging="425"/>
        <w:rPr>
          <w:rFonts w:ascii="Times New Roman" w:hAnsi="Times New Roman" w:cs="B Titr"/>
          <w:color w:val="000000" w:themeColor="text1"/>
          <w:lang w:bidi="fa-IR"/>
        </w:rPr>
      </w:pPr>
      <w:bookmarkStart w:id="4" w:name="_Toc468883342"/>
      <w:r w:rsidRPr="00787ADD">
        <w:rPr>
          <w:rFonts w:ascii="Times New Roman" w:hAnsi="Times New Roman" w:cs="B Titr" w:hint="cs"/>
          <w:color w:val="000000" w:themeColor="text1"/>
          <w:rtl/>
          <w:lang w:bidi="fa-IR"/>
        </w:rPr>
        <w:lastRenderedPageBreak/>
        <w:t>تع</w:t>
      </w:r>
      <w:r w:rsidR="0011014F" w:rsidRPr="00787ADD">
        <w:rPr>
          <w:rFonts w:ascii="Times New Roman" w:hAnsi="Times New Roman" w:cs="B Titr" w:hint="cs"/>
          <w:color w:val="000000" w:themeColor="text1"/>
          <w:rtl/>
          <w:lang w:bidi="fa-IR"/>
        </w:rPr>
        <w:t>ا</w:t>
      </w:r>
      <w:r w:rsidRPr="00787ADD">
        <w:rPr>
          <w:rFonts w:ascii="Times New Roman" w:hAnsi="Times New Roman" w:cs="B Titr" w:hint="cs"/>
          <w:color w:val="000000" w:themeColor="text1"/>
          <w:rtl/>
          <w:lang w:bidi="fa-IR"/>
        </w:rPr>
        <w:t>ریف</w:t>
      </w:r>
      <w:r w:rsidR="00FD2550" w:rsidRPr="00787ADD">
        <w:rPr>
          <w:rFonts w:ascii="Times New Roman" w:hAnsi="Times New Roman" w:cs="B Titr" w:hint="cs"/>
          <w:color w:val="000000" w:themeColor="text1"/>
          <w:rtl/>
          <w:lang w:bidi="fa-IR"/>
        </w:rPr>
        <w:t xml:space="preserve"> و اصطلاحات</w:t>
      </w:r>
      <w:bookmarkEnd w:id="4"/>
    </w:p>
    <w:p w:rsidR="001233F1" w:rsidRPr="00787ADD" w:rsidRDefault="00A5607E" w:rsidP="00322352">
      <w:pPr>
        <w:pStyle w:val="ListParagraph"/>
        <w:numPr>
          <w:ilvl w:val="0"/>
          <w:numId w:val="13"/>
        </w:numPr>
        <w:bidi/>
        <w:spacing w:after="0" w:line="36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787ADD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سم</w:t>
      </w:r>
    </w:p>
    <w:p w:rsidR="000E5023" w:rsidRPr="00787ADD" w:rsidRDefault="00010E58" w:rsidP="00C206A0">
      <w:pPr>
        <w:tabs>
          <w:tab w:val="right" w:pos="360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F97AD5">
        <w:rPr>
          <w:rFonts w:ascii="Times New Roman" w:hAnsi="Times New Roman" w:cs="2  Nazanin" w:hint="cs"/>
          <w:sz w:val="26"/>
          <w:szCs w:val="26"/>
          <w:rtl/>
          <w:lang w:bidi="fa-IR"/>
        </w:rPr>
        <w:tab/>
      </w:r>
      <w:r w:rsidRPr="00F97AD5">
        <w:rPr>
          <w:rFonts w:ascii="Times New Roman" w:hAnsi="Times New Roman" w:cs="2  Nazanin" w:hint="cs"/>
          <w:sz w:val="26"/>
          <w:szCs w:val="26"/>
          <w:rtl/>
          <w:lang w:bidi="fa-IR"/>
        </w:rPr>
        <w:tab/>
      </w:r>
      <w:r w:rsidR="00384886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ماده اي كه از يك راه خاص يا راه هاي مختلف و در مقادير معين وارد بدن موجود زنده شده باعث اختلال و يا توقف فعل و انفعالات حياتي موجود زنده به طور موقت يا دائم مي گردد</w:t>
      </w:r>
      <w:r w:rsidR="000E5023" w:rsidRPr="00787ADD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0E5023" w:rsidRPr="00787ADD" w:rsidRDefault="000E5023" w:rsidP="00322352">
      <w:pPr>
        <w:pStyle w:val="ListParagraph"/>
        <w:numPr>
          <w:ilvl w:val="0"/>
          <w:numId w:val="13"/>
        </w:numPr>
        <w:bidi/>
        <w:spacing w:after="0" w:line="36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787ADD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مسمومیت</w:t>
      </w:r>
    </w:p>
    <w:p w:rsidR="000E5023" w:rsidRPr="00787ADD" w:rsidRDefault="00010E58" w:rsidP="00C206A0">
      <w:pPr>
        <w:tabs>
          <w:tab w:val="right" w:pos="360"/>
          <w:tab w:val="left" w:pos="737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F97AD5">
        <w:rPr>
          <w:rFonts w:ascii="Times New Roman" w:hAnsi="Times New Roman" w:cs="2  Nazanin" w:hint="cs"/>
          <w:sz w:val="26"/>
          <w:szCs w:val="26"/>
          <w:rtl/>
          <w:lang w:bidi="fa-IR"/>
        </w:rPr>
        <w:tab/>
      </w:r>
      <w:r w:rsidRPr="00F97AD5">
        <w:rPr>
          <w:rFonts w:ascii="Times New Roman" w:hAnsi="Times New Roman" w:cs="2  Nazanin" w:hint="cs"/>
          <w:sz w:val="26"/>
          <w:szCs w:val="26"/>
          <w:rtl/>
          <w:lang w:bidi="fa-IR"/>
        </w:rPr>
        <w:tab/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عبارت است از اختلالات موقتی یا دائمی فیزیولوژیک</w:t>
      </w:r>
      <w:r w:rsidR="00A5607E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A5607E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یا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بیوشیمی</w:t>
      </w:r>
      <w:r w:rsidR="00A5607E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ایی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که در نتیجه ورود سم به بدن از یک راه خاص یا راه های مختلف بوجود می آید.</w:t>
      </w:r>
    </w:p>
    <w:p w:rsidR="000E5023" w:rsidRPr="00787ADD" w:rsidRDefault="000E5023" w:rsidP="00322352">
      <w:pPr>
        <w:pStyle w:val="ListParagraph"/>
        <w:numPr>
          <w:ilvl w:val="0"/>
          <w:numId w:val="13"/>
        </w:numPr>
        <w:bidi/>
        <w:spacing w:after="0" w:line="36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787ADD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 xml:space="preserve">انواع مسمومیت </w:t>
      </w:r>
    </w:p>
    <w:p w:rsidR="000E5023" w:rsidRPr="00787ADD" w:rsidRDefault="00010E58" w:rsidP="00C206A0">
      <w:pPr>
        <w:tabs>
          <w:tab w:val="right" w:pos="360"/>
          <w:tab w:val="left" w:pos="737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مسمومیت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ممکن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خیلی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شدید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باشد،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طوری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که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شخص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مسموم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اطرافیان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فوری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متوجه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شوند</w:t>
      </w:r>
      <w:r w:rsidR="007C5CF6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(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مسمومیت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حاد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)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یا به تدریج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صورت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ناراحتی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بیماری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ظاهر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گردد،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طوری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که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حتی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شخص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مسموم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اطرافیان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متوجه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دلیل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ناراحتی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بیماری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او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نشوند</w:t>
      </w:r>
      <w:r w:rsidR="007C5CF6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(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مسمومیت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مزمن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>)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0E5023" w:rsidRPr="00787ADD" w:rsidRDefault="000E5023" w:rsidP="00322352">
      <w:pPr>
        <w:pStyle w:val="ListParagraph"/>
        <w:numPr>
          <w:ilvl w:val="0"/>
          <w:numId w:val="13"/>
        </w:numPr>
        <w:bidi/>
        <w:spacing w:after="0" w:line="36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787ADD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دوره ابقاء سم یا دوره احتیاط</w:t>
      </w:r>
    </w:p>
    <w:p w:rsidR="000E5023" w:rsidRPr="00787ADD" w:rsidRDefault="00010E58" w:rsidP="00787ADD">
      <w:pPr>
        <w:tabs>
          <w:tab w:val="right" w:pos="360"/>
          <w:tab w:val="left" w:pos="737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مدت زمانی است که طول می</w:t>
      </w:r>
      <w:r w:rsidR="002F3F3F" w:rsidRPr="00787AD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کشد تا غلظت سم در محیط سم پاشی شده به حد قابل قبولی کاهش یافته و در طول این مدت ورود به آن محدوده ممنوع است.</w:t>
      </w:r>
    </w:p>
    <w:p w:rsidR="000E5023" w:rsidRPr="00787ADD" w:rsidRDefault="000E5023" w:rsidP="00322352">
      <w:pPr>
        <w:pStyle w:val="ListParagraph"/>
        <w:numPr>
          <w:ilvl w:val="0"/>
          <w:numId w:val="13"/>
        </w:numPr>
        <w:bidi/>
        <w:spacing w:after="0" w:line="36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787ADD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انبار سموم</w:t>
      </w:r>
    </w:p>
    <w:p w:rsidR="000E5023" w:rsidRPr="00787ADD" w:rsidRDefault="00010E58" w:rsidP="00787ADD">
      <w:pPr>
        <w:tabs>
          <w:tab w:val="right" w:pos="360"/>
          <w:tab w:val="left" w:pos="737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به محلی سر پوشیده و محصور گفته می</w:t>
      </w:r>
      <w:r w:rsidR="002F3F3F" w:rsidRPr="00787AD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شود که انواع سموم به صورت جامد، مایع و یا گاز در آن با رعایت کامل اصول ایمنی و حفاظتی نگهداری می شود.</w:t>
      </w:r>
    </w:p>
    <w:p w:rsidR="000E5023" w:rsidRPr="00787ADD" w:rsidRDefault="000E5023" w:rsidP="00322352">
      <w:pPr>
        <w:pStyle w:val="ListParagraph"/>
        <w:numPr>
          <w:ilvl w:val="0"/>
          <w:numId w:val="13"/>
        </w:numPr>
        <w:bidi/>
        <w:spacing w:after="0" w:line="360" w:lineRule="auto"/>
        <w:jc w:val="both"/>
        <w:rPr>
          <w:rFonts w:ascii="Times New Roman" w:hAnsi="Times New Roman" w:cs="B Nazanin"/>
          <w:b/>
          <w:bCs/>
          <w:sz w:val="26"/>
          <w:szCs w:val="26"/>
          <w:lang w:bidi="fa-IR"/>
        </w:rPr>
      </w:pPr>
      <w:r w:rsidRPr="00787ADD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طبقه بندی سموم</w:t>
      </w:r>
    </w:p>
    <w:p w:rsidR="000E5023" w:rsidRPr="00787ADD" w:rsidRDefault="00010E58" w:rsidP="00787ADD">
      <w:pPr>
        <w:tabs>
          <w:tab w:val="right" w:pos="360"/>
          <w:tab w:val="left" w:pos="737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را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بر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اساس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منشأ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مواد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شيميايي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موجود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="000E5023" w:rsidRPr="00787ADD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توان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زير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طبقه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بندي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نمود</w:t>
      </w:r>
      <w:r w:rsidR="000E5023" w:rsidRPr="00787ADD">
        <w:rPr>
          <w:rFonts w:ascii="Times New Roman" w:hAnsi="Times New Roman" w:cs="B Nazanin"/>
          <w:sz w:val="26"/>
          <w:szCs w:val="26"/>
          <w:rtl/>
          <w:lang w:bidi="fa-IR"/>
        </w:rPr>
        <w:t>:</w:t>
      </w:r>
      <w:r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سموم کلره، سموم فسفره، کاربامات</w:t>
      </w:r>
      <w:r w:rsidR="002F3F3F" w:rsidRPr="00787AD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>ها، سموم پایروتیروئید</w:t>
      </w:r>
      <w:r w:rsidR="00636837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</w:t>
      </w:r>
      <w:r w:rsidR="000E5023" w:rsidRPr="00787A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سموم جدید</w:t>
      </w:r>
    </w:p>
    <w:p w:rsidR="00C206A0" w:rsidRDefault="00C206A0" w:rsidP="00C206A0">
      <w:pPr>
        <w:tabs>
          <w:tab w:val="left" w:pos="595"/>
          <w:tab w:val="left" w:pos="737"/>
        </w:tabs>
        <w:bidi/>
        <w:spacing w:after="0" w:line="360" w:lineRule="auto"/>
        <w:jc w:val="both"/>
        <w:rPr>
          <w:rFonts w:ascii="Times New Roman" w:hAnsi="Times New Roman" w:cs="2  Nazanin"/>
          <w:sz w:val="26"/>
          <w:szCs w:val="26"/>
          <w:rtl/>
          <w:lang w:bidi="fa-IR"/>
        </w:rPr>
      </w:pPr>
    </w:p>
    <w:p w:rsidR="000560FD" w:rsidRDefault="000560FD" w:rsidP="000560FD">
      <w:pPr>
        <w:tabs>
          <w:tab w:val="left" w:pos="595"/>
          <w:tab w:val="left" w:pos="737"/>
        </w:tabs>
        <w:bidi/>
        <w:spacing w:after="0" w:line="360" w:lineRule="auto"/>
        <w:jc w:val="both"/>
        <w:rPr>
          <w:rFonts w:ascii="Times New Roman" w:hAnsi="Times New Roman" w:cs="2  Nazanin"/>
          <w:sz w:val="26"/>
          <w:szCs w:val="26"/>
          <w:rtl/>
          <w:lang w:bidi="fa-IR"/>
        </w:rPr>
      </w:pPr>
    </w:p>
    <w:p w:rsidR="00C206A0" w:rsidRPr="00F97AD5" w:rsidRDefault="00C206A0" w:rsidP="00C206A0">
      <w:pPr>
        <w:tabs>
          <w:tab w:val="left" w:pos="595"/>
          <w:tab w:val="left" w:pos="737"/>
        </w:tabs>
        <w:bidi/>
        <w:spacing w:after="0" w:line="360" w:lineRule="auto"/>
        <w:jc w:val="both"/>
        <w:rPr>
          <w:rFonts w:ascii="Times New Roman" w:hAnsi="Times New Roman" w:cs="2  Nazanin"/>
          <w:sz w:val="26"/>
          <w:szCs w:val="26"/>
          <w:lang w:bidi="fa-IR"/>
        </w:rPr>
      </w:pPr>
    </w:p>
    <w:p w:rsidR="00A5607E" w:rsidRPr="008F37F3" w:rsidRDefault="00AE28E4" w:rsidP="00322352">
      <w:pPr>
        <w:pStyle w:val="ListParagraph"/>
        <w:numPr>
          <w:ilvl w:val="0"/>
          <w:numId w:val="7"/>
        </w:numPr>
        <w:bidi/>
        <w:spacing w:after="0" w:line="360" w:lineRule="auto"/>
        <w:ind w:left="1410" w:hanging="295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lastRenderedPageBreak/>
        <w:t>سموم کلره</w:t>
      </w:r>
    </w:p>
    <w:p w:rsidR="000E5023" w:rsidRPr="008F37F3" w:rsidRDefault="000E5023" w:rsidP="00C206A0">
      <w:pPr>
        <w:tabs>
          <w:tab w:val="left" w:pos="720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طيف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وسيعي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عليه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موذي،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مورد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قرار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گرفته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735E11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مهم ترين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قرار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دارد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توان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ذيل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اشاره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نمود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: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ددت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ديلدرين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/>
          <w:sz w:val="26"/>
          <w:szCs w:val="26"/>
          <w:lang w:bidi="fa-IR"/>
        </w:rPr>
        <w:t>BHC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یا بنزن هگزا کلراید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ديكوفول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آلدرين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كلردان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هپتاكلر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اندوسولفان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735E11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مهم ترين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خصوصيات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شود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پايداري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طولاني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آنها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طيف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وسيع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حشره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كشي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آنها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اشاره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نمود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>.</w:t>
      </w:r>
    </w:p>
    <w:p w:rsidR="000E5023" w:rsidRPr="008F37F3" w:rsidRDefault="000E5023" w:rsidP="00C206A0">
      <w:pPr>
        <w:tabs>
          <w:tab w:val="left" w:pos="720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لازم به ذکر است که سموم کلره در حال حاضر از چرخه استفاده خارج شده اند.</w:t>
      </w:r>
    </w:p>
    <w:p w:rsidR="000E5023" w:rsidRPr="008F37F3" w:rsidRDefault="000E5023" w:rsidP="00322352">
      <w:pPr>
        <w:pStyle w:val="ListParagraph"/>
        <w:numPr>
          <w:ilvl w:val="0"/>
          <w:numId w:val="7"/>
        </w:numPr>
        <w:bidi/>
        <w:spacing w:after="0" w:line="360" w:lineRule="auto"/>
        <w:ind w:left="1410" w:hanging="295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سموم فسفره</w:t>
      </w:r>
    </w:p>
    <w:p w:rsidR="000E5023" w:rsidRPr="008F37F3" w:rsidRDefault="000E5023" w:rsidP="00C206A0">
      <w:pPr>
        <w:tabs>
          <w:tab w:val="left" w:pos="720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حشره كش</w:t>
      </w:r>
      <w:r w:rsidR="002F3F3F" w:rsidRPr="008F37F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 فسفره مصنوعي، مولكول</w:t>
      </w:r>
      <w:r w:rsidR="002F3F3F" w:rsidRPr="008F37F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 آلي حاوي فسفر 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باشند. همزمان با جنگ جهاني دوّم اين گروه از سموم بعنوان گازهاي جنگي توسط آلماني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 سنتز شدند و سپس به خاصيت حشره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كشي آنها پي برده شد. تا كنون بيش از ۱۰۰ تركيب از اين سموم به بازار آمده است و از راه هاي مختلف بر روي حشرات اثر 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گذارند.</w:t>
      </w:r>
    </w:p>
    <w:p w:rsidR="000E5023" w:rsidRPr="008F37F3" w:rsidRDefault="000E5023" w:rsidP="00C206A0">
      <w:pPr>
        <w:tabs>
          <w:tab w:val="left" w:pos="720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735E11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مهم ترين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توان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مالاتيون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پاراتيون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ديازينون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سيستوكس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متاسيستوكس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تمفوس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كلروپيروفوس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متيل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پيريميفوس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متيل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فنتيون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فنيتروتيون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اشاره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نمود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خاصيت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ابقايي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مقايسه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كلره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كمتر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>.</w:t>
      </w:r>
    </w:p>
    <w:p w:rsidR="000E5023" w:rsidRPr="008F37F3" w:rsidRDefault="000E5023" w:rsidP="00322352">
      <w:pPr>
        <w:pStyle w:val="ListParagraph"/>
        <w:numPr>
          <w:ilvl w:val="0"/>
          <w:numId w:val="7"/>
        </w:numPr>
        <w:bidi/>
        <w:spacing w:after="0" w:line="360" w:lineRule="auto"/>
        <w:ind w:left="1410" w:hanging="295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کاربامات ها</w:t>
      </w:r>
    </w:p>
    <w:p w:rsidR="000E5023" w:rsidRPr="008F37F3" w:rsidRDefault="000E5023" w:rsidP="00C206A0">
      <w:pPr>
        <w:tabs>
          <w:tab w:val="left" w:pos="720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نظر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مكانيسم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عمل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روي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شبيه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فسفره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هستند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735E11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مهم ترين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قرار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دارند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توان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كارباريل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پروپوكسور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فورادان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آلديكارپ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نام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برد.</w:t>
      </w:r>
    </w:p>
    <w:p w:rsidR="000E5023" w:rsidRPr="008F37F3" w:rsidRDefault="000E5023" w:rsidP="00322352">
      <w:pPr>
        <w:pStyle w:val="ListParagraph"/>
        <w:numPr>
          <w:ilvl w:val="0"/>
          <w:numId w:val="7"/>
        </w:numPr>
        <w:bidi/>
        <w:spacing w:after="0" w:line="360" w:lineRule="auto"/>
        <w:ind w:left="1410" w:hanging="295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سموم پایروتیروئید</w:t>
      </w:r>
    </w:p>
    <w:p w:rsidR="000E5023" w:rsidRPr="008F37F3" w:rsidRDefault="000E5023" w:rsidP="00C206A0">
      <w:pPr>
        <w:tabs>
          <w:tab w:val="left" w:pos="720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>امروزه بیشترین سموم مصرفی در بهداشت به دلیل کم خطر بودن آن برای انسان و سایر پستانداران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>از دسته سموم پایروتیروئیدی می</w:t>
      </w:r>
      <w:r w:rsidR="002F3F3F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>باش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</w:t>
      </w:r>
      <w:r w:rsidR="002F3F3F" w:rsidRPr="008F37F3">
        <w:rPr>
          <w:rFonts w:ascii="Times New Roman" w:hAnsi="Times New Roman" w:cs="B Nazanin"/>
          <w:sz w:val="26"/>
          <w:szCs w:val="26"/>
          <w:rtl/>
          <w:lang w:bidi="fa-IR"/>
        </w:rPr>
        <w:t>د</w:t>
      </w:r>
      <w:r w:rsidR="002F3F3F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نسل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جديدي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حشره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كش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بوجود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آورده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="002F3F3F" w:rsidRPr="008F37F3">
        <w:rPr>
          <w:rFonts w:ascii="Times New Roman" w:hAnsi="Times New Roman" w:cs="B Nazanin"/>
          <w:sz w:val="26"/>
          <w:szCs w:val="26"/>
          <w:rtl/>
          <w:lang w:bidi="fa-IR"/>
        </w:rPr>
        <w:t>.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نظر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ساختمان شيميايي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يك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اسيد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الكل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باشند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دهة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۱۹۵۰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 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بصورت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مصنوعي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سنتز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شدند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</w:t>
      </w:r>
      <w:r w:rsidR="002F3F3F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لين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كه به بازار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عرضه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شدند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مقابل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نور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سريعاً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تجزيه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شدند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متعاقباً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روي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فرمول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شيميايي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آنها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كارهاي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فراواني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انجام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پذيرفت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 سمومي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بازار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عرضه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گرديد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خاصيت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ابقائي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بيشتري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طبيعت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داشتند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اكنون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بيشترين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كنترل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حشرات خانگي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كشاورزي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خود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اختصاص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داده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="00735E11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مهم ترين</w:t>
      </w:r>
      <w:r w:rsidR="002F3F3F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 پايروتیروئيدها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>عبارتند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: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آلترين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بيوآلترين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رزمترين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بيورزمترين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پرمترين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سايفلوترين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دلتامترين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سايپرمترين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سیهالوترین 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فنترين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هم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="00DD763A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اكنون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فوق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كنترل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ناقلين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مالاريا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صورت</w:t>
      </w:r>
      <w:r w:rsidR="002F3F3F" w:rsidRPr="008F37F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565BA3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ابقايي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داخل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منازل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565BA3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فضايي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پشه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بندهاي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آغشته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كار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برند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>.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</w:p>
    <w:p w:rsidR="000E5023" w:rsidRPr="008F37F3" w:rsidRDefault="000E5023" w:rsidP="00322352">
      <w:pPr>
        <w:pStyle w:val="ListParagraph"/>
        <w:numPr>
          <w:ilvl w:val="0"/>
          <w:numId w:val="7"/>
        </w:numPr>
        <w:bidi/>
        <w:spacing w:after="0" w:line="360" w:lineRule="auto"/>
        <w:ind w:left="1410" w:hanging="295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سموم جدید</w:t>
      </w:r>
    </w:p>
    <w:p w:rsidR="000E5023" w:rsidRPr="008F37F3" w:rsidRDefault="000E5023" w:rsidP="00C206A0">
      <w:pPr>
        <w:tabs>
          <w:tab w:val="left" w:pos="720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اكنون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انواع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اقسام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مختلف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بازار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عرضه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مكانيسم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عمل آنها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ممكن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قبلي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متفاوت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ديگري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بنام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تنظيم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كننده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رشد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(</w:t>
      </w:r>
      <w:r w:rsidRPr="008F37F3">
        <w:rPr>
          <w:rFonts w:ascii="Times New Roman" w:hAnsi="Times New Roman" w:cs="B Nazanin"/>
          <w:sz w:val="26"/>
          <w:szCs w:val="26"/>
          <w:lang w:bidi="fa-IR"/>
        </w:rPr>
        <w:t>IGR’s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)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بازار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عرضه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مكانيسم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عمل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آنها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روي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همانند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هورمون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جلداندازي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جواني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735E11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مهم ترين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نمونه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توان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متوپرن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ديفلوبنزورون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اشاره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نمود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تركيبات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جلب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كننده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تركيبات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دوركننده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="00CF23FF" w:rsidRPr="008F37F3">
        <w:rPr>
          <w:rFonts w:ascii="Times New Roman" w:hAnsi="Times New Roman" w:cs="B Nazanin"/>
          <w:sz w:val="26"/>
          <w:szCs w:val="26"/>
          <w:rtl/>
          <w:lang w:bidi="fa-IR"/>
        </w:rPr>
        <w:t>،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عقيم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كننده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شيميايي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فرمون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نيز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كنترل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بازار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عرضه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كنون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مقدمات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انجام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طرح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تحقيقاتي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خود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را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پشت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سر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F37F3">
        <w:rPr>
          <w:rFonts w:ascii="Times New Roman" w:hAnsi="Times New Roman" w:cs="B Nazanin" w:hint="cs"/>
          <w:sz w:val="26"/>
          <w:szCs w:val="26"/>
          <w:cs/>
          <w:lang w:bidi="fa-IR"/>
        </w:rPr>
        <w:t>‎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گذارند</w:t>
      </w:r>
      <w:r w:rsidRPr="008F37F3">
        <w:rPr>
          <w:rFonts w:ascii="Times New Roman" w:hAnsi="Times New Roman" w:cs="B Nazanin"/>
          <w:sz w:val="26"/>
          <w:szCs w:val="26"/>
          <w:rtl/>
          <w:lang w:bidi="fa-IR"/>
        </w:rPr>
        <w:t>.</w:t>
      </w:r>
    </w:p>
    <w:p w:rsidR="000E5023" w:rsidRPr="008F37F3" w:rsidRDefault="000E5023" w:rsidP="00322352">
      <w:pPr>
        <w:pStyle w:val="ListParagraph"/>
        <w:numPr>
          <w:ilvl w:val="0"/>
          <w:numId w:val="13"/>
        </w:numPr>
        <w:bidi/>
        <w:spacing w:after="0" w:line="36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درجه سمیت</w:t>
      </w:r>
    </w:p>
    <w:p w:rsidR="000E5023" w:rsidRPr="008F37F3" w:rsidRDefault="000E5023" w:rsidP="000560FD">
      <w:pPr>
        <w:tabs>
          <w:tab w:val="left" w:pos="720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سمیت بسیاری از سموم با شاخص دز کشنده </w:t>
      </w:r>
      <w:r w:rsidRPr="008F37F3">
        <w:rPr>
          <w:rFonts w:ascii="Times New Roman" w:hAnsi="Times New Roman" w:cs="B Nazanin"/>
          <w:sz w:val="26"/>
          <w:szCs w:val="26"/>
          <w:lang w:bidi="fa-IR"/>
        </w:rPr>
        <w:t>LD50</w:t>
      </w:r>
      <w:r w:rsidR="00FC1E45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بیان می شود. </w:t>
      </w:r>
      <w:r w:rsidR="00A84F23" w:rsidRPr="008F37F3">
        <w:rPr>
          <w:rFonts w:ascii="Times New Roman" w:hAnsi="Times New Roman" w:cs="B Nazanin"/>
          <w:sz w:val="26"/>
          <w:szCs w:val="26"/>
          <w:lang w:bidi="fa-IR"/>
        </w:rPr>
        <w:t>LD50</w:t>
      </w:r>
      <w:r w:rsidR="00FC1E45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مقدار ماده سمی است که اگر از یک راه مشخص و معین وارد بدن یک گونه حیوان آزمایشگاهی مشخص شود باعث مرگ 50 درصد از حیوانات مورد مطالعه می</w:t>
      </w:r>
      <w:r w:rsidR="005D2DF6" w:rsidRPr="008F37F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گردد. این مقدار که بر حسب میلی گرم سم بر کیلوگرم وزن بدن حیوانات ذکر می شود و معیاری برای طبقه بندی سموم است در آزمایشگاه انجام شده و باید نوع حیوان و راه ورود ماده به بدن را نیز مشخص نمود. هر چه مقدار</w:t>
      </w:r>
      <w:r w:rsidRPr="008F37F3">
        <w:rPr>
          <w:rFonts w:ascii="Times New Roman" w:hAnsi="Times New Roman" w:cs="B Nazanin"/>
          <w:sz w:val="26"/>
          <w:szCs w:val="26"/>
          <w:lang w:bidi="fa-IR"/>
        </w:rPr>
        <w:t xml:space="preserve">LD50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کمتر باشد آن سم مهلک تر است.</w:t>
      </w:r>
    </w:p>
    <w:p w:rsidR="000E5023" w:rsidRPr="008F37F3" w:rsidRDefault="000E5023" w:rsidP="00C206A0">
      <w:pPr>
        <w:numPr>
          <w:ilvl w:val="0"/>
          <w:numId w:val="1"/>
        </w:numPr>
        <w:tabs>
          <w:tab w:val="left" w:pos="2385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سمومی که</w:t>
      </w:r>
      <w:r w:rsidRPr="008F37F3">
        <w:rPr>
          <w:rFonts w:ascii="Times New Roman" w:hAnsi="Times New Roman" w:cs="B Nazanin"/>
          <w:sz w:val="26"/>
          <w:szCs w:val="26"/>
          <w:lang w:bidi="fa-IR"/>
        </w:rPr>
        <w:t xml:space="preserve">LD50 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آنها کمتر از 200 میلی</w:t>
      </w:r>
      <w:r w:rsidR="00FC1E45" w:rsidRPr="008F37F3">
        <w:rPr>
          <w:rFonts w:ascii="Times New Roman" w:hAnsi="Times New Roman" w:cs="B Nazanin"/>
          <w:sz w:val="26"/>
          <w:szCs w:val="26"/>
          <w:lang w:bidi="fa-IR"/>
        </w:rPr>
        <w:softHyphen/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گرم در کیلوگرم باشد، سموم فوق العاده سمی هستند.</w:t>
      </w:r>
    </w:p>
    <w:p w:rsidR="000E5023" w:rsidRPr="008F37F3" w:rsidRDefault="000E5023" w:rsidP="00C206A0">
      <w:pPr>
        <w:numPr>
          <w:ilvl w:val="0"/>
          <w:numId w:val="1"/>
        </w:numPr>
        <w:tabs>
          <w:tab w:val="left" w:pos="2385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سمومی که </w:t>
      </w:r>
      <w:r w:rsidRPr="008F37F3">
        <w:rPr>
          <w:rFonts w:ascii="Times New Roman" w:hAnsi="Times New Roman" w:cs="B Nazanin"/>
          <w:sz w:val="26"/>
          <w:szCs w:val="26"/>
          <w:lang w:bidi="fa-IR"/>
        </w:rPr>
        <w:t>LD50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آنها بین 200 تا 2000 میلی</w:t>
      </w:r>
      <w:r w:rsidR="00FC1E45" w:rsidRPr="008F37F3">
        <w:rPr>
          <w:rFonts w:ascii="Times New Roman" w:hAnsi="Times New Roman" w:cs="B Nazanin"/>
          <w:sz w:val="26"/>
          <w:szCs w:val="26"/>
          <w:lang w:bidi="fa-IR"/>
        </w:rPr>
        <w:softHyphen/>
      </w:r>
      <w:r w:rsidR="00FC1E45"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گرم در کیلو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گرم باشد، سموم با سمیت متوسط هستند.</w:t>
      </w:r>
    </w:p>
    <w:p w:rsidR="000E5023" w:rsidRPr="008F37F3" w:rsidRDefault="000E5023" w:rsidP="00C206A0">
      <w:pPr>
        <w:numPr>
          <w:ilvl w:val="0"/>
          <w:numId w:val="1"/>
        </w:numPr>
        <w:tabs>
          <w:tab w:val="left" w:pos="2385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سمومی که </w:t>
      </w:r>
      <w:r w:rsidRPr="008F37F3">
        <w:rPr>
          <w:rFonts w:ascii="Times New Roman" w:hAnsi="Times New Roman" w:cs="B Nazanin"/>
          <w:sz w:val="26"/>
          <w:szCs w:val="26"/>
          <w:lang w:bidi="fa-IR"/>
        </w:rPr>
        <w:t>LD50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آنها بین 2000 تا 3000 میلی</w:t>
      </w:r>
      <w:r w:rsidR="00FC1E45" w:rsidRPr="008F37F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گرم در کیلوگرم باشد، سموم با سمیت ضعیف هستند.</w:t>
      </w:r>
    </w:p>
    <w:p w:rsidR="000E5023" w:rsidRPr="008F37F3" w:rsidRDefault="000E5023" w:rsidP="00C206A0">
      <w:pPr>
        <w:numPr>
          <w:ilvl w:val="0"/>
          <w:numId w:val="1"/>
        </w:numPr>
        <w:tabs>
          <w:tab w:val="left" w:pos="2385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سمومی که </w:t>
      </w:r>
      <w:r w:rsidRPr="008F37F3">
        <w:rPr>
          <w:rFonts w:ascii="Times New Roman" w:hAnsi="Times New Roman" w:cs="B Nazanin"/>
          <w:sz w:val="26"/>
          <w:szCs w:val="26"/>
          <w:lang w:bidi="fa-IR"/>
        </w:rPr>
        <w:t>LD50</w:t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آنها بیش از 3000 میلی</w:t>
      </w:r>
      <w:r w:rsidR="00FC1E45" w:rsidRPr="008F37F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گرم در کیلوگرم باشد، سموم فاقد سمیت حاد می</w:t>
      </w:r>
      <w:r w:rsidR="00FC1E45" w:rsidRPr="008F37F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F37F3">
        <w:rPr>
          <w:rFonts w:ascii="Times New Roman" w:hAnsi="Times New Roman" w:cs="B Nazanin" w:hint="cs"/>
          <w:sz w:val="26"/>
          <w:szCs w:val="26"/>
          <w:rtl/>
          <w:lang w:bidi="fa-IR"/>
        </w:rPr>
        <w:t>باشند.</w:t>
      </w:r>
    </w:p>
    <w:p w:rsidR="00BD00A1" w:rsidRPr="00F97AD5" w:rsidRDefault="00BD00A1" w:rsidP="00C206A0">
      <w:pPr>
        <w:tabs>
          <w:tab w:val="left" w:pos="2385"/>
        </w:tabs>
        <w:bidi/>
        <w:spacing w:after="0" w:line="360" w:lineRule="auto"/>
        <w:ind w:left="720"/>
        <w:contextualSpacing/>
        <w:jc w:val="both"/>
        <w:rPr>
          <w:rFonts w:ascii="Times New Roman" w:hAnsi="Times New Roman" w:cs="2  Nazanin"/>
          <w:sz w:val="20"/>
          <w:szCs w:val="20"/>
          <w:lang w:bidi="fa-IR"/>
        </w:rPr>
      </w:pPr>
    </w:p>
    <w:p w:rsidR="006F70ED" w:rsidRPr="008F37F3" w:rsidRDefault="006F70ED" w:rsidP="00C206A0">
      <w:pPr>
        <w:pStyle w:val="Heading1"/>
        <w:numPr>
          <w:ilvl w:val="0"/>
          <w:numId w:val="2"/>
        </w:numPr>
        <w:bidi/>
        <w:spacing w:before="0" w:line="360" w:lineRule="auto"/>
        <w:ind w:left="429" w:hanging="425"/>
        <w:rPr>
          <w:rFonts w:ascii="Times New Roman" w:hAnsi="Times New Roman" w:cs="B Titr"/>
          <w:color w:val="000000" w:themeColor="text1"/>
          <w:lang w:bidi="fa-IR"/>
        </w:rPr>
      </w:pPr>
      <w:bookmarkStart w:id="5" w:name="_Toc468883343"/>
      <w:r w:rsidRPr="008F37F3">
        <w:rPr>
          <w:rFonts w:ascii="Times New Roman" w:hAnsi="Times New Roman" w:cs="B Titr" w:hint="cs"/>
          <w:color w:val="000000" w:themeColor="text1"/>
          <w:rtl/>
          <w:lang w:bidi="fa-IR"/>
        </w:rPr>
        <w:lastRenderedPageBreak/>
        <w:t>مراجع و الزامات قانوني</w:t>
      </w:r>
      <w:bookmarkEnd w:id="5"/>
    </w:p>
    <w:p w:rsidR="006F70ED" w:rsidRPr="002A016A" w:rsidRDefault="006F70ED" w:rsidP="00322352">
      <w:pPr>
        <w:numPr>
          <w:ilvl w:val="0"/>
          <w:numId w:val="4"/>
        </w:numPr>
        <w:tabs>
          <w:tab w:val="left" w:pos="2385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آیین نامه وزارت بهداشت، درمان و آموزش پزشکی، ضوابط فعالیت شرکت</w:t>
      </w:r>
      <w:r w:rsidR="002B2599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خدماتی مبارزه با حشرات و جانوران موذی</w:t>
      </w:r>
    </w:p>
    <w:p w:rsidR="006F70ED" w:rsidRPr="002A016A" w:rsidRDefault="006F70ED" w:rsidP="00322352">
      <w:pPr>
        <w:numPr>
          <w:ilvl w:val="0"/>
          <w:numId w:val="4"/>
        </w:numPr>
        <w:tabs>
          <w:tab w:val="left" w:pos="2385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دستورالعمل کمیته تخصصی حشره شناسی و آفت کش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سازمان بهداشت جهانی</w:t>
      </w:r>
    </w:p>
    <w:p w:rsidR="006F70ED" w:rsidRPr="002A016A" w:rsidRDefault="006F70ED" w:rsidP="00322352">
      <w:pPr>
        <w:numPr>
          <w:ilvl w:val="0"/>
          <w:numId w:val="4"/>
        </w:numPr>
        <w:tabs>
          <w:tab w:val="left" w:pos="2385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آیین نامه حفاظتی کار با سموم دفع آفات در کارگاه، وزارت کار و امور اجتماعی، معاونت روابط</w:t>
      </w:r>
      <w:r w:rsidR="00C64AF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کار، اداره کل بازرسی کار، 1388</w:t>
      </w:r>
    </w:p>
    <w:p w:rsidR="006F70ED" w:rsidRPr="002A016A" w:rsidRDefault="006F70ED" w:rsidP="00322352">
      <w:pPr>
        <w:numPr>
          <w:ilvl w:val="0"/>
          <w:numId w:val="4"/>
        </w:numPr>
        <w:tabs>
          <w:tab w:val="left" w:pos="2385"/>
        </w:tabs>
        <w:bidi/>
        <w:spacing w:after="0" w:line="360" w:lineRule="auto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دستورالعمل بهداشت و ایمنی، عملیات سم پاشی فضای سبز، شهرداری تهران</w:t>
      </w:r>
    </w:p>
    <w:p w:rsidR="006F70ED" w:rsidRPr="00F97AD5" w:rsidRDefault="006F70ED" w:rsidP="00322352">
      <w:pPr>
        <w:pStyle w:val="ListParagraph"/>
        <w:numPr>
          <w:ilvl w:val="0"/>
          <w:numId w:val="4"/>
        </w:numPr>
        <w:tabs>
          <w:tab w:val="left" w:pos="2385"/>
        </w:tabs>
        <w:spacing w:after="0" w:line="360" w:lineRule="auto"/>
        <w:jc w:val="both"/>
        <w:rPr>
          <w:rFonts w:ascii="Times New Roman" w:hAnsi="Times New Roman" w:cs="2  Nazanin"/>
          <w:sz w:val="24"/>
          <w:szCs w:val="24"/>
          <w:lang w:bidi="fa-IR"/>
        </w:rPr>
      </w:pPr>
      <w:r w:rsidRPr="00F97AD5">
        <w:rPr>
          <w:rFonts w:ascii="Times New Roman" w:hAnsi="Times New Roman" w:cs="2  Nazanin"/>
          <w:sz w:val="24"/>
          <w:szCs w:val="24"/>
          <w:lang w:bidi="fa-IR"/>
        </w:rPr>
        <w:t>U.S.EPA Office of Pesticide Programs-Standard Operating Procedures for Assessing Residential Pesticide Exposure</w:t>
      </w:r>
    </w:p>
    <w:p w:rsidR="006F70ED" w:rsidRPr="00F97AD5" w:rsidRDefault="006F70ED" w:rsidP="00322352">
      <w:pPr>
        <w:pStyle w:val="ListParagraph"/>
        <w:numPr>
          <w:ilvl w:val="0"/>
          <w:numId w:val="4"/>
        </w:numPr>
        <w:tabs>
          <w:tab w:val="left" w:pos="2385"/>
        </w:tabs>
        <w:spacing w:after="0" w:line="360" w:lineRule="auto"/>
        <w:jc w:val="both"/>
        <w:rPr>
          <w:rFonts w:ascii="Times New Roman" w:hAnsi="Times New Roman" w:cs="2  Nazanin"/>
          <w:sz w:val="24"/>
          <w:szCs w:val="24"/>
          <w:lang w:bidi="fa-IR"/>
        </w:rPr>
      </w:pPr>
      <w:r w:rsidRPr="00F97AD5">
        <w:rPr>
          <w:rFonts w:ascii="Times New Roman" w:hAnsi="Times New Roman" w:cs="2  Nazanin"/>
          <w:sz w:val="24"/>
          <w:szCs w:val="24"/>
          <w:lang w:bidi="fa-IR"/>
        </w:rPr>
        <w:t>Standard Operating Procedure</w:t>
      </w:r>
      <w:r w:rsidR="00CF23FF" w:rsidRPr="00F97AD5">
        <w:rPr>
          <w:rFonts w:ascii="Times New Roman" w:hAnsi="Times New Roman" w:cs="2  Nazanin"/>
          <w:sz w:val="24"/>
          <w:szCs w:val="24"/>
          <w:rtl/>
          <w:lang w:bidi="fa-IR"/>
        </w:rPr>
        <w:t>،</w:t>
      </w:r>
      <w:r w:rsidRPr="00F97AD5">
        <w:rPr>
          <w:rFonts w:ascii="Times New Roman" w:hAnsi="Times New Roman" w:cs="2  Nazanin"/>
          <w:sz w:val="24"/>
          <w:szCs w:val="24"/>
          <w:lang w:bidi="fa-IR"/>
        </w:rPr>
        <w:t xml:space="preserve"> Food Safety Project</w:t>
      </w:r>
      <w:r w:rsidR="00CF23FF" w:rsidRPr="00F97AD5">
        <w:rPr>
          <w:rFonts w:ascii="Times New Roman" w:hAnsi="Times New Roman" w:cs="2  Nazanin"/>
          <w:sz w:val="24"/>
          <w:szCs w:val="24"/>
          <w:lang w:bidi="fa-IR"/>
        </w:rPr>
        <w:t>,</w:t>
      </w:r>
      <w:r w:rsidRPr="00F97AD5">
        <w:rPr>
          <w:rFonts w:ascii="Times New Roman" w:hAnsi="Times New Roman" w:cs="2  Nazanin"/>
          <w:sz w:val="24"/>
          <w:szCs w:val="24"/>
          <w:lang w:bidi="fa-IR"/>
        </w:rPr>
        <w:t xml:space="preserve"> Iowa State University</w:t>
      </w:r>
    </w:p>
    <w:p w:rsidR="006F70ED" w:rsidRDefault="006F70ED" w:rsidP="00322352">
      <w:pPr>
        <w:pStyle w:val="ListParagraph"/>
        <w:numPr>
          <w:ilvl w:val="0"/>
          <w:numId w:val="4"/>
        </w:numPr>
        <w:tabs>
          <w:tab w:val="left" w:pos="2385"/>
        </w:tabs>
        <w:spacing w:after="0" w:line="360" w:lineRule="auto"/>
        <w:jc w:val="both"/>
        <w:rPr>
          <w:rFonts w:ascii="Times New Roman" w:hAnsi="Times New Roman" w:cs="2  Nazanin"/>
          <w:b/>
          <w:bCs/>
          <w:sz w:val="28"/>
          <w:szCs w:val="28"/>
          <w:lang w:bidi="fa-IR"/>
        </w:rPr>
      </w:pPr>
      <w:r w:rsidRPr="00F97AD5">
        <w:rPr>
          <w:rFonts w:ascii="Times New Roman" w:hAnsi="Times New Roman" w:cs="2  Nazanin"/>
          <w:sz w:val="24"/>
          <w:szCs w:val="24"/>
          <w:lang w:bidi="fa-IR"/>
        </w:rPr>
        <w:t>Instructions for Sp</w:t>
      </w:r>
      <w:r w:rsidR="00565BA3" w:rsidRPr="00F97AD5">
        <w:rPr>
          <w:rFonts w:ascii="Times New Roman" w:hAnsi="Times New Roman" w:cs="2  Nazanin"/>
          <w:sz w:val="24"/>
          <w:szCs w:val="24"/>
          <w:lang w:bidi="fa-IR"/>
        </w:rPr>
        <w:t>ray Operators Spraying Methods</w:t>
      </w:r>
      <w:r w:rsidR="00CF23FF" w:rsidRPr="00F97AD5">
        <w:rPr>
          <w:rFonts w:ascii="Times New Roman" w:hAnsi="Times New Roman" w:cs="2  Nazanin"/>
          <w:sz w:val="24"/>
          <w:szCs w:val="24"/>
          <w:lang w:bidi="fa-IR"/>
        </w:rPr>
        <w:t>,</w:t>
      </w:r>
      <w:r w:rsidR="00565BA3" w:rsidRPr="00F97AD5">
        <w:rPr>
          <w:rFonts w:ascii="Times New Roman" w:hAnsi="Times New Roman" w:cs="2  Nazanin"/>
          <w:sz w:val="24"/>
          <w:szCs w:val="24"/>
          <w:lang w:bidi="fa-IR"/>
        </w:rPr>
        <w:t xml:space="preserve"> the</w:t>
      </w:r>
      <w:r w:rsidRPr="00F97AD5">
        <w:rPr>
          <w:rFonts w:ascii="Times New Roman" w:hAnsi="Times New Roman" w:cs="2  Nazanin"/>
          <w:sz w:val="24"/>
          <w:szCs w:val="24"/>
          <w:lang w:bidi="fa-IR"/>
        </w:rPr>
        <w:t xml:space="preserve"> Environment and Safety</w:t>
      </w:r>
      <w:r w:rsidR="00CF23FF" w:rsidRPr="00F97AD5">
        <w:rPr>
          <w:rFonts w:ascii="Times New Roman" w:hAnsi="Times New Roman" w:cs="2  Nazanin"/>
          <w:sz w:val="24"/>
          <w:szCs w:val="24"/>
          <w:lang w:bidi="fa-IR"/>
        </w:rPr>
        <w:t>,</w:t>
      </w:r>
      <w:r w:rsidRPr="00F97AD5">
        <w:rPr>
          <w:rFonts w:ascii="Times New Roman" w:hAnsi="Times New Roman" w:cs="2  Nazanin"/>
          <w:sz w:val="24"/>
          <w:szCs w:val="24"/>
          <w:lang w:bidi="fa-IR"/>
        </w:rPr>
        <w:t xml:space="preserve"> EMPL/1422/01/00-EN</w:t>
      </w:r>
    </w:p>
    <w:p w:rsidR="00F97AD5" w:rsidRPr="00C206A0" w:rsidRDefault="00F97AD5" w:rsidP="00C206A0">
      <w:pPr>
        <w:pStyle w:val="ListParagraph"/>
        <w:tabs>
          <w:tab w:val="left" w:pos="2385"/>
        </w:tabs>
        <w:spacing w:after="0" w:line="360" w:lineRule="auto"/>
        <w:jc w:val="both"/>
        <w:rPr>
          <w:rFonts w:ascii="Times New Roman" w:hAnsi="Times New Roman" w:cs="2  Nazanin"/>
          <w:b/>
          <w:bCs/>
          <w:sz w:val="14"/>
          <w:szCs w:val="14"/>
          <w:rtl/>
          <w:lang w:bidi="fa-IR"/>
        </w:rPr>
      </w:pPr>
    </w:p>
    <w:p w:rsidR="000E5023" w:rsidRPr="002A016A" w:rsidRDefault="00235C50" w:rsidP="00C206A0">
      <w:pPr>
        <w:pStyle w:val="Heading1"/>
        <w:numPr>
          <w:ilvl w:val="0"/>
          <w:numId w:val="2"/>
        </w:numPr>
        <w:bidi/>
        <w:spacing w:before="0" w:line="360" w:lineRule="auto"/>
        <w:ind w:left="429" w:hanging="425"/>
        <w:rPr>
          <w:rFonts w:ascii="Times New Roman" w:hAnsi="Times New Roman" w:cs="B Nazanin"/>
          <w:color w:val="000000" w:themeColor="text1"/>
          <w:lang w:bidi="fa-IR"/>
        </w:rPr>
      </w:pPr>
      <w:bookmarkStart w:id="6" w:name="_Toc468883344"/>
      <w:r w:rsidRPr="002A016A">
        <w:rPr>
          <w:rFonts w:ascii="Times New Roman" w:hAnsi="Times New Roman" w:cs="B Titr" w:hint="cs"/>
          <w:color w:val="000000" w:themeColor="text1"/>
          <w:rtl/>
          <w:lang w:bidi="fa-IR"/>
        </w:rPr>
        <w:t>نقش</w:t>
      </w:r>
      <w:r w:rsidRPr="002A016A">
        <w:rPr>
          <w:rFonts w:ascii="Times New Roman" w:hAnsi="Times New Roman" w:cs="B Titr" w:hint="cs"/>
          <w:color w:val="000000" w:themeColor="text1"/>
          <w:rtl/>
          <w:lang w:bidi="fa-IR"/>
        </w:rPr>
        <w:softHyphen/>
        <w:t xml:space="preserve">ها و </w:t>
      </w:r>
      <w:r w:rsidR="000E5023" w:rsidRPr="002A016A">
        <w:rPr>
          <w:rFonts w:ascii="Times New Roman" w:hAnsi="Times New Roman" w:cs="B Titr" w:hint="cs"/>
          <w:color w:val="000000" w:themeColor="text1"/>
          <w:rtl/>
          <w:lang w:bidi="fa-IR"/>
        </w:rPr>
        <w:t>مسئولیت ها</w:t>
      </w:r>
      <w:bookmarkEnd w:id="6"/>
    </w:p>
    <w:p w:rsidR="000E5023" w:rsidRPr="002A016A" w:rsidRDefault="000E5023" w:rsidP="00322352">
      <w:pPr>
        <w:pStyle w:val="ListParagraph"/>
        <w:numPr>
          <w:ilvl w:val="1"/>
          <w:numId w:val="24"/>
        </w:numPr>
        <w:tabs>
          <w:tab w:val="left" w:pos="453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جهت کنترل زیان</w:t>
      </w:r>
      <w:r w:rsidR="002F3F3F" w:rsidRPr="002A016A">
        <w:rPr>
          <w:rFonts w:ascii="Times New Roman" w:hAnsi="Times New Roman" w:cs="B Nazanin"/>
          <w:sz w:val="26"/>
          <w:szCs w:val="26"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ناشی از حشرات و جوندگان </w:t>
      </w:r>
      <w:r w:rsidR="002F3F3F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 شرکت</w:t>
      </w:r>
      <w:r w:rsidR="008F080B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2F3F3F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فرعی و تابعه شرکت ملی نفت ایران،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بایستی از خدمات شرکت</w:t>
      </w:r>
      <w:r w:rsidR="002F3F3F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ارائه کننده خدمات سم</w:t>
      </w:r>
      <w:r w:rsidR="008F080B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پاشی و مبارزه با آفات و جوندگان که دارای مجوز صلاحیت لازم از وزارت بهداشت، درمان و آموزش پزشکی بوده و مورد </w:t>
      </w:r>
      <w:r w:rsidR="00FB05C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تائيد</w:t>
      </w:r>
      <w:r w:rsidR="002F3F3F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واحد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HSE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2F3F3F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در </w:t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هر یک </w:t>
      </w:r>
      <w:r w:rsidR="002F3F3F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="002F3F3F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2F3F3F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فرعی و تابعه شرکت ملی نفت ایران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می</w:t>
      </w:r>
      <w:r w:rsidR="008F080B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باشند، استفاده نمایند.</w:t>
      </w:r>
    </w:p>
    <w:p w:rsidR="005A73CB" w:rsidRPr="002A016A" w:rsidRDefault="00384886" w:rsidP="00322352">
      <w:pPr>
        <w:pStyle w:val="ListParagraph"/>
        <w:numPr>
          <w:ilvl w:val="1"/>
          <w:numId w:val="24"/>
        </w:numPr>
        <w:tabs>
          <w:tab w:val="left" w:pos="453"/>
          <w:tab w:val="left" w:pos="595"/>
          <w:tab w:val="left" w:pos="713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اداره خدمات و پشتيباني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 شركت ملي نفت ايران مي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بايست ليست شركت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هاي مجاز انجام خدمات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ي را از مركز علوم پزشكي استان دريافت نموده و بر اساس قوانين جاري نسبت به انتخاب شركت </w:t>
      </w:r>
      <w:r w:rsidR="00C64AF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ذي صلاح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اقدام نمايند.</w:t>
      </w:r>
    </w:p>
    <w:p w:rsidR="005A73CB" w:rsidRPr="002A016A" w:rsidRDefault="00384886" w:rsidP="00322352">
      <w:pPr>
        <w:pStyle w:val="ListParagraph"/>
        <w:numPr>
          <w:ilvl w:val="1"/>
          <w:numId w:val="24"/>
        </w:numPr>
        <w:tabs>
          <w:tab w:val="left" w:pos="453"/>
          <w:tab w:val="left" w:pos="595"/>
          <w:tab w:val="left" w:pos="713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اداره خدمات و پشتيباني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 شركت ملي نفت ايران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صورتی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مجاز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 عقد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قرارداد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="005A73CB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ارائه کننده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خدمات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 و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مبارزه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می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باشد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که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برگه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صلاحيت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را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رويت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نمايند.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شماره،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تاريخ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دانشگاه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صادر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کننده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مجوز بايستی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قرارداد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ذکر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تصوير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آن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پيوست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قرارداد</w:t>
      </w:r>
      <w:r w:rsidR="005A73CB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C206A0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گردد</w:t>
      </w:r>
      <w:r w:rsidR="005A73C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5A73CB" w:rsidRPr="002A016A" w:rsidRDefault="005A73CB" w:rsidP="00322352">
      <w:pPr>
        <w:pStyle w:val="ListParagraph"/>
        <w:numPr>
          <w:ilvl w:val="1"/>
          <w:numId w:val="24"/>
        </w:numPr>
        <w:tabs>
          <w:tab w:val="left" w:pos="453"/>
          <w:tab w:val="left" w:pos="595"/>
          <w:tab w:val="left" w:pos="713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>دوره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زمانی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فعاليت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ارائه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کننده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خدمات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مبارزه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دوره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اعتبار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مجوز صلاحيت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آنان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باشد.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پيش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عقد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قرارداد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صحت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نکته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احراز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467213" w:rsidRPr="002A016A" w:rsidRDefault="00467213" w:rsidP="00322352">
      <w:pPr>
        <w:pStyle w:val="ListParagraph"/>
        <w:numPr>
          <w:ilvl w:val="1"/>
          <w:numId w:val="24"/>
        </w:numPr>
        <w:tabs>
          <w:tab w:val="left" w:pos="453"/>
          <w:tab w:val="left" w:pos="595"/>
          <w:tab w:val="left" w:pos="713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مجوز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صادره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وزارت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جهاد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کشاورزی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عقد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قرا</w:t>
      </w:r>
      <w:r w:rsidR="006B3DA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ارائه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کننده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خدمات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مبارزه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 آفات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فعاليت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فاقد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اعتبار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می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باشد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467213" w:rsidRPr="002A016A" w:rsidRDefault="00384886" w:rsidP="00322352">
      <w:pPr>
        <w:pStyle w:val="ListParagraph"/>
        <w:numPr>
          <w:ilvl w:val="1"/>
          <w:numId w:val="24"/>
        </w:numPr>
        <w:tabs>
          <w:tab w:val="left" w:pos="453"/>
          <w:tab w:val="left" w:pos="595"/>
          <w:tab w:val="left" w:pos="713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اداره خدمات و پشتيباني مي بايست تمام اطلاعات مورد نياز اداره 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HSE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را در اختيار ايشان قرار داده و  اداره </w:t>
      </w:r>
      <w:r w:rsidR="00091E4C" w:rsidRPr="002A016A">
        <w:rPr>
          <w:rFonts w:ascii="Times New Roman" w:hAnsi="Times New Roman" w:cs="B Nazanin"/>
          <w:sz w:val="26"/>
          <w:szCs w:val="26"/>
          <w:lang w:bidi="fa-IR"/>
        </w:rPr>
        <w:t>HSE</w:t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در هر یک شرکت</w:t>
      </w:r>
      <w:r w:rsidR="00091E4C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فرعی و تابعه شرکت ملی نفت ایران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می</w:t>
      </w:r>
      <w:r w:rsidR="00081F6F" w:rsidRPr="002A016A">
        <w:rPr>
          <w:rFonts w:ascii="Times New Roman" w:hAnsi="Times New Roman" w:cs="B Nazanin"/>
          <w:sz w:val="26"/>
          <w:szCs w:val="26"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بایست بر احراز تمام شرایط مذکور در دستورالعمل جهت عقد قرارداد و نیز در مراحل اجرای عملیات مبارزه با آفات و جوندگان، سموم و مواد شیمیایی مصرفی، اقدامات قبل و بعد از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 و</w:t>
      </w:r>
      <w:r w:rsidR="00081F6F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.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.. نظارت عالیه داشته باشد.</w:t>
      </w:r>
      <w:r w:rsidR="0046721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</w:p>
    <w:p w:rsidR="003111FE" w:rsidRPr="002A016A" w:rsidRDefault="003111FE" w:rsidP="00322352">
      <w:pPr>
        <w:pStyle w:val="ListParagraph"/>
        <w:numPr>
          <w:ilvl w:val="1"/>
          <w:numId w:val="24"/>
        </w:numPr>
        <w:tabs>
          <w:tab w:val="left" w:pos="453"/>
          <w:tab w:val="left" w:pos="595"/>
          <w:tab w:val="left" w:pos="713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واحد خدمات در هر یک شرکت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فرعی و تابعه شرکت ملی نفت ایران می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بایست پیش از انجام اقدامات، شرح دقیق روش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اجرایی، نوع و مقدار مواد مصرفی،</w:t>
      </w:r>
      <w:r w:rsidR="0038488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تجهيزات حفاظت فردي، برگه </w:t>
      </w:r>
      <w:r w:rsidR="00384886" w:rsidRPr="002A016A">
        <w:rPr>
          <w:rFonts w:ascii="Times New Roman" w:hAnsi="Times New Roman" w:cs="B Nazanin"/>
          <w:sz w:val="26"/>
          <w:szCs w:val="26"/>
          <w:lang w:bidi="fa-IR"/>
        </w:rPr>
        <w:t>SDS</w:t>
      </w:r>
      <w:r w:rsidR="0038488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مواد شيميايي مورد استفاده،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اقدامات احتیاطی</w:t>
      </w:r>
      <w:r w:rsidR="0038488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، اعلام دوره ابقاء سموم و محدوديت هاي تردد افراد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</w:t>
      </w:r>
      <w:r w:rsidR="0038488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ساير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مسائل مربوطه را</w:t>
      </w:r>
      <w:r w:rsidR="0038488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از شركت پيمانكار ارائه دهنده خدمات سمپاشي و طعمه گذاري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اخذ نموده و در اختيار واحد 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HSE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قرار دهد تا از صحت علمی و کاربردی موارد فوق و نیز حسن اجرای آنها کسب اطمینان حاصل شود. بدیهی است شرکت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مزبور ملزم به دادن اطلاعات کامل و دقیق به واحد خدمات می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باشند.</w:t>
      </w:r>
      <w:r w:rsidR="0038488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تأييد اين مستندات از سوي اداره </w:t>
      </w:r>
      <w:r w:rsidR="00384886" w:rsidRPr="002A016A">
        <w:rPr>
          <w:rFonts w:ascii="Times New Roman" w:hAnsi="Times New Roman" w:cs="B Nazanin"/>
          <w:sz w:val="26"/>
          <w:szCs w:val="26"/>
          <w:lang w:bidi="fa-IR"/>
        </w:rPr>
        <w:t>HSE</w:t>
      </w:r>
      <w:r w:rsidR="0038488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شرط لازم جهت عقد قرارداد و انجام عمليات خواهد بود.</w:t>
      </w:r>
    </w:p>
    <w:p w:rsidR="000E5023" w:rsidRPr="002A016A" w:rsidRDefault="00467213" w:rsidP="00322352">
      <w:pPr>
        <w:pStyle w:val="ListParagraph"/>
        <w:numPr>
          <w:ilvl w:val="1"/>
          <w:numId w:val="24"/>
        </w:numPr>
        <w:tabs>
          <w:tab w:val="left" w:pos="453"/>
          <w:tab w:val="left" w:pos="595"/>
          <w:tab w:val="left" w:pos="713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ارائه کننده خدمات سم پاشی و مبارزه با آفات و جوندگان بایستی در تمام طول انجام فعالیت در هر یک شرکت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فرعی و تابعه شرکت ملی نفت ایران ضوابط فعالیت شرکت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خدماتی مبارزه با حشرات و جانوران موذی وزارت بهداشت، درمان و آموزش پزشکی را در همه موارد رعایت نمایند</w:t>
      </w:r>
      <w:r w:rsidR="00C206A0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3111FE" w:rsidRPr="002A016A" w:rsidRDefault="003111FE" w:rsidP="00322352">
      <w:pPr>
        <w:pStyle w:val="ListParagraph"/>
        <w:numPr>
          <w:ilvl w:val="1"/>
          <w:numId w:val="24"/>
        </w:numPr>
        <w:tabs>
          <w:tab w:val="left" w:pos="453"/>
          <w:tab w:val="left" w:pos="595"/>
          <w:tab w:val="left" w:pos="713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ارائه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کننده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خدمات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مبارزه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دارای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شرايط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مناسب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شرح ذيل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باشند</w:t>
      </w:r>
      <w:r w:rsidR="00D3067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:</w:t>
      </w:r>
    </w:p>
    <w:p w:rsidR="003111FE" w:rsidRPr="002A016A" w:rsidRDefault="003111FE" w:rsidP="00322352">
      <w:pPr>
        <w:pStyle w:val="ListParagraph"/>
        <w:numPr>
          <w:ilvl w:val="0"/>
          <w:numId w:val="22"/>
        </w:numPr>
        <w:bidi/>
        <w:spacing w:after="0" w:line="360" w:lineRule="auto"/>
        <w:ind w:left="1162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ذکر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مجوز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اخذ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وزارت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بهداشت،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درمان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آموزش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پزشکی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دارای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دفتر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مناسب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آدرس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 تلفن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ثابت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باشند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3111FE" w:rsidRPr="002A016A" w:rsidRDefault="003111FE" w:rsidP="00322352">
      <w:pPr>
        <w:pStyle w:val="ListParagraph"/>
        <w:numPr>
          <w:ilvl w:val="0"/>
          <w:numId w:val="22"/>
        </w:numPr>
        <w:bidi/>
        <w:spacing w:after="0" w:line="360" w:lineRule="auto"/>
        <w:ind w:left="1162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ذکر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مجوز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اخذ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وزارت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بهداشت،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درمان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آموزش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پزشکی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دارای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انبار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شيميايی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882054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 شرايط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ذکر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882054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دستورالع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اداره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سلامت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وزارت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بهداشت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باشند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485BDB" w:rsidRPr="002A016A" w:rsidRDefault="00485BDB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مسئول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فنی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نيز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افراد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تيم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يا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طعمه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گذاری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دارای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بيمه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نام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ارائه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کننده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خدمات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مبارزه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بوده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دوره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زمانی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بيمه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آنها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دوره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فعاليت در شركت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 شركت ملي نفت ايران را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پوشش دهند.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کارگران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روزمزد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تيم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ممنوع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بوده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احراز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تخلف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امر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منجر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لغو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ق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رارداد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خواهد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مدارک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بيمه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افراد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تيم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زمان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اليت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ارائه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گردد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485BDB" w:rsidRPr="002A016A" w:rsidRDefault="00485BDB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حضور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مسئول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فنی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مجوز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وزارت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بهداشت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برای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نام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صادر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تمام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مدت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انج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ام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اق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دامات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کنترلی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ضروری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0E5023" w:rsidRPr="002A016A" w:rsidRDefault="000E5023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کلیه امور مربوط به سم پاشی با نظارت واحد 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HSE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تحت مسئولیت واحد خدمات </w:t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 هر یک شرکت</w:t>
      </w:r>
      <w:r w:rsidR="00091E4C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فرعی و تابعه شرکت ملی نفت ایران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می</w:t>
      </w:r>
      <w:r w:rsidR="00081F6F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باشد. </w:t>
      </w:r>
    </w:p>
    <w:p w:rsidR="000E5023" w:rsidRPr="002A016A" w:rsidRDefault="000E5023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شرکت ارائه کننده خدمات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 و مبارزه با آفات و جوندگان بایستی حداقل دارای دو تیم انجام اقدامات کنترلی با حضور دو نفر آموزش دیده در هر تیم با حداقل تحصیلات دوره راهنمایی</w:t>
      </w:r>
      <w:r w:rsidR="000421F0" w:rsidRPr="002A016A">
        <w:rPr>
          <w:rFonts w:ascii="Times New Roman" w:hAnsi="Times New Roman" w:cs="B Nazanin"/>
          <w:sz w:val="26"/>
          <w:szCs w:val="26"/>
          <w:rtl/>
          <w:lang w:bidi="fa-IR"/>
        </w:rPr>
        <w:footnoteReference w:id="1"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باشند.</w:t>
      </w:r>
    </w:p>
    <w:p w:rsidR="000E5023" w:rsidRPr="002A016A" w:rsidRDefault="008D5E74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="00207723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ارائه کننده خدمات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 و مبارزه با حشرات و جوندگان بایستی دارای تجهیزات مناسب با اجرای برنامه</w:t>
      </w:r>
      <w:r w:rsidR="00091E4C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کنترلی و نیز وسایل ایمنی</w:t>
      </w:r>
      <w:r w:rsidR="00113675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تجهيزات حفاظت فردي مناسب </w:t>
      </w:r>
      <w:r w:rsidR="00DD763A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براي </w:t>
      </w:r>
      <w:r w:rsidR="00113675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كاركنان خود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جهت تیم های عملیاتی با </w:t>
      </w:r>
      <w:r w:rsidR="00FB05C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تائيد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واحد </w:t>
      </w:r>
      <w:r w:rsidR="000E5023" w:rsidRPr="002A016A">
        <w:rPr>
          <w:rFonts w:ascii="Times New Roman" w:hAnsi="Times New Roman" w:cs="B Nazanin"/>
          <w:sz w:val="26"/>
          <w:szCs w:val="26"/>
          <w:lang w:bidi="fa-IR"/>
        </w:rPr>
        <w:t>HSE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 هر یک شرکت</w:t>
      </w:r>
      <w:r w:rsidR="00091E4C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فرعی و تابعه شرکت ملی نفت ایران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باشند.</w:t>
      </w:r>
    </w:p>
    <w:p w:rsidR="0011295D" w:rsidRPr="002A016A" w:rsidRDefault="008D5E74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پيش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عقد قرار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داد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بايستی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مفاد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آيين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نامه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نيز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دستورالعمل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های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مربوطه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اختيار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متقاضی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انجام خدمات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مبارزه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قرار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گيرد. عقد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قرارداد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ارائه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کننده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خدمات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مبارزه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 با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 شركت ملي نفت ايران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 معنی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اطلاع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مفاد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راهنما و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ساير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C1779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دستورالعمل</w:t>
      </w:r>
      <w:r w:rsidR="00C1779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اجرايی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مبارزه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امور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8C4D91" w:rsidRPr="002A016A">
        <w:rPr>
          <w:rFonts w:ascii="Times New Roman" w:hAnsi="Times New Roman" w:cs="B Nazanin"/>
          <w:sz w:val="26"/>
          <w:szCs w:val="26"/>
          <w:lang w:bidi="fa-IR"/>
        </w:rPr>
        <w:t>HSE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 شركت ملي نفت ايران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بوده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C32C34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واحد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8C4D91" w:rsidRPr="002A016A">
        <w:rPr>
          <w:rFonts w:ascii="Times New Roman" w:hAnsi="Times New Roman" w:cs="B Nazanin"/>
          <w:sz w:val="26"/>
          <w:szCs w:val="26"/>
          <w:lang w:bidi="fa-IR"/>
        </w:rPr>
        <w:t>HSE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در هريك از شركت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اساس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مفاد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راهنما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دستورال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مل</w:t>
      </w:r>
      <w:r w:rsidR="008C4D91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ي خود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نظ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ارت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پايش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</w:t>
      </w:r>
      <w:r w:rsidR="008C4D9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اليت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امر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مبارزه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خواه</w:t>
      </w:r>
      <w:r w:rsidR="00BA13FE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</w:t>
      </w:r>
      <w:r w:rsidR="0011295D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1295D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پرداخت</w:t>
      </w:r>
      <w:r w:rsidR="000D2AE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0E5023" w:rsidRPr="002A016A" w:rsidRDefault="008D5E74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 xml:space="preserve">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در انجام اقدامات </w:t>
      </w:r>
      <w:r w:rsidR="00565BA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ی وسیع، مسئولین درمانگاه</w:t>
      </w:r>
      <w:r w:rsidR="005A0522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در هريك از شركت</w:t>
      </w:r>
      <w:r w:rsidR="005A0522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بایستی در جریان بوده و ضمن در اختیار داشتن پادزهر مناسب، نسبت به نام ماده سمی مصرفی و دوز آن آگاهی لازم را داشته باشند.</w:t>
      </w:r>
      <w:r w:rsidR="00113675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همچنين برگه </w:t>
      </w:r>
      <w:r w:rsidR="00113675" w:rsidRPr="002A016A">
        <w:rPr>
          <w:rFonts w:ascii="Times New Roman" w:hAnsi="Times New Roman" w:cs="B Nazanin"/>
          <w:sz w:val="26"/>
          <w:szCs w:val="26"/>
          <w:lang w:bidi="fa-IR"/>
        </w:rPr>
        <w:t>SDS</w:t>
      </w:r>
      <w:r w:rsidR="00113675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سموم در اختيار درمانگاه ها قرار گيرد.</w:t>
      </w:r>
    </w:p>
    <w:p w:rsidR="000E5023" w:rsidRPr="002A016A" w:rsidRDefault="008D5E74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113675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تأييد </w:t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اعتبار کارخانه سازنده سم، تاریخ مصرف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، فرمولاسیون</w:t>
      </w:r>
      <w:r w:rsidR="00113675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،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نحوه کاربرد سم </w:t>
      </w:r>
      <w:r w:rsidR="000D2AE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و و جود برگه </w:t>
      </w:r>
      <w:r w:rsidR="000D2AE1" w:rsidRPr="002A016A">
        <w:rPr>
          <w:rFonts w:ascii="Times New Roman" w:hAnsi="Times New Roman" w:cs="B Nazanin"/>
          <w:sz w:val="26"/>
          <w:szCs w:val="26"/>
          <w:lang w:bidi="fa-IR"/>
        </w:rPr>
        <w:t>SDS</w:t>
      </w:r>
      <w:r w:rsidR="000D2AE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مواد شيميايي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بایستی با نظر </w:t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واحد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2A016A">
        <w:rPr>
          <w:rFonts w:ascii="Times New Roman" w:hAnsi="Times New Roman" w:cs="B Nazanin"/>
          <w:sz w:val="26"/>
          <w:szCs w:val="26"/>
          <w:lang w:bidi="fa-IR"/>
        </w:rPr>
        <w:t>HSE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 هر یک شرکت</w:t>
      </w:r>
      <w:r w:rsidR="00091E4C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91E4C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فرعی و تابعه شرکت ملی نفت ایران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صورت گیرد.</w:t>
      </w:r>
    </w:p>
    <w:p w:rsidR="000E5023" w:rsidRPr="002A016A" w:rsidRDefault="008D5E74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شرکت</w:t>
      </w:r>
      <w:r w:rsidR="00235C50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ارائه کننده خدمات سم پاشی و مبارزه با حشرات و جوندگان مکلف هستند آموزش</w:t>
      </w:r>
      <w:r w:rsidR="00235C50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لازم در خصوص بهسازی محیط، نحوه کاربرد تجهیزات</w:t>
      </w:r>
      <w:r w:rsidR="00113675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سم پاشي و تجهيزات حفاظت فردي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، روش</w:t>
      </w:r>
      <w:r w:rsidR="00235C50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های مبارزه، نحوه جلوگیری از آلودگی محیط به سموم و مواد شیمیایی، رعایت نکات حفاظتی و ایمنی و</w:t>
      </w:r>
      <w:r w:rsidR="00235C50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.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.. را با هماهنگی معاونت بهداشتی به کلیه کارکنان خود ارائه نمایند.</w:t>
      </w:r>
    </w:p>
    <w:p w:rsidR="000E5023" w:rsidRPr="002A016A" w:rsidRDefault="008D5E74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عملیات کنترلی علیه جوندگان صرفاً محدود به طعمه</w:t>
      </w:r>
      <w:r w:rsidR="001316DF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گذاری نبوده و شامل تمام مراحل شناسایی </w:t>
      </w:r>
      <w:r w:rsidR="00113675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كلوني</w:t>
      </w:r>
      <w:r w:rsidR="00113675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113675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فعال، طعمه گذاری، پایش طعمه</w:t>
      </w:r>
      <w:r w:rsidR="00207723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 و طعمه</w:t>
      </w:r>
      <w:r w:rsidR="00C32C34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گذاری مجدد، مسدود کردن </w:t>
      </w:r>
      <w:r w:rsidR="003B564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كلوني</w:t>
      </w:r>
      <w:r w:rsidR="003B5641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3B564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غیر فعال، جمع آوری و معدوم</w:t>
      </w:r>
      <w:r w:rsidR="00207723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سازی لاشه</w:t>
      </w:r>
      <w:r w:rsidR="00207723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 می</w:t>
      </w:r>
      <w:r w:rsidR="00207723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باشد </w:t>
      </w:r>
    </w:p>
    <w:p w:rsidR="000E5023" w:rsidRPr="002A016A" w:rsidRDefault="008D5E74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پیمانکار موظف است ابزار، وسایل و مواد مورد نیاز جهت مبارزه با موریانه را نیز در اختیار داشته و در صورت نیاز عملیات موریانه زدایی را نیز انجام دهد. </w:t>
      </w:r>
    </w:p>
    <w:p w:rsidR="00113675" w:rsidRPr="002A016A" w:rsidRDefault="00113675" w:rsidP="00322352">
      <w:pPr>
        <w:pStyle w:val="ListParagraph"/>
        <w:numPr>
          <w:ilvl w:val="1"/>
          <w:numId w:val="24"/>
        </w:numPr>
        <w:tabs>
          <w:tab w:val="left" w:pos="429"/>
          <w:tab w:val="left" w:pos="878"/>
          <w:tab w:val="left" w:pos="113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برنامه زمان</w:t>
      </w:r>
      <w:r w:rsidR="00294BF1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بندي مناسب جهت انجام سم</w:t>
      </w:r>
      <w:r w:rsidR="008F080B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پاشي و طعمه گذاري باتوجه به نوع ناقلين و جانوران موذي شناسايي شده</w:t>
      </w:r>
      <w:r w:rsidR="008F080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،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توسط اداره خدمات و پشتيباني شركت</w:t>
      </w:r>
      <w:r w:rsidR="00294BF1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 طرح ريزي شده و بطور مستمر صورت پذيرد. (به عنوان مثال براي مبارزه با حشراتي مانند سوسري</w:t>
      </w:r>
      <w:r w:rsidR="00294BF1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 يك مرتبه سم</w:t>
      </w:r>
      <w:r w:rsidR="00294BF1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پاشي در انتهاي فصل زمستان و 2 دوره در فصل تابستان مناسب مي</w:t>
      </w:r>
      <w:r w:rsidR="00294BF1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باشد)</w:t>
      </w:r>
      <w:r w:rsidR="00C1779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F97AD5" w:rsidRPr="002A016A" w:rsidRDefault="00F97AD5" w:rsidP="00C206A0">
      <w:pPr>
        <w:pStyle w:val="ListParagraph"/>
        <w:tabs>
          <w:tab w:val="left" w:pos="429"/>
          <w:tab w:val="left" w:pos="878"/>
          <w:tab w:val="left" w:pos="1138"/>
        </w:tabs>
        <w:bidi/>
        <w:spacing w:after="0" w:line="360" w:lineRule="auto"/>
        <w:ind w:left="453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</w:p>
    <w:p w:rsidR="000E5023" w:rsidRPr="002A016A" w:rsidRDefault="006F70ED" w:rsidP="00C206A0">
      <w:pPr>
        <w:pStyle w:val="Heading1"/>
        <w:numPr>
          <w:ilvl w:val="0"/>
          <w:numId w:val="2"/>
        </w:numPr>
        <w:bidi/>
        <w:spacing w:before="0" w:line="360" w:lineRule="auto"/>
        <w:ind w:left="429" w:hanging="425"/>
        <w:rPr>
          <w:rFonts w:ascii="Times New Roman" w:hAnsi="Times New Roman" w:cs="B Titr"/>
          <w:color w:val="000000" w:themeColor="text1"/>
          <w:rtl/>
          <w:lang w:bidi="fa-IR"/>
        </w:rPr>
      </w:pPr>
      <w:bookmarkStart w:id="7" w:name="_Toc468883345"/>
      <w:r w:rsidRPr="002A016A">
        <w:rPr>
          <w:rFonts w:ascii="Times New Roman" w:hAnsi="Times New Roman" w:cs="B Titr" w:hint="cs"/>
          <w:color w:val="000000" w:themeColor="text1"/>
          <w:rtl/>
          <w:lang w:bidi="fa-IR"/>
        </w:rPr>
        <w:lastRenderedPageBreak/>
        <w:t>روش اجرا</w:t>
      </w:r>
      <w:bookmarkEnd w:id="7"/>
    </w:p>
    <w:p w:rsidR="003A0DB3" w:rsidRPr="002A016A" w:rsidRDefault="003A0DB3" w:rsidP="00322352">
      <w:pPr>
        <w:pStyle w:val="Heading2"/>
        <w:numPr>
          <w:ilvl w:val="1"/>
          <w:numId w:val="25"/>
        </w:numPr>
        <w:tabs>
          <w:tab w:val="left" w:pos="311"/>
          <w:tab w:val="left" w:pos="737"/>
          <w:tab w:val="left" w:pos="1138"/>
          <w:tab w:val="left" w:pos="1280"/>
        </w:tabs>
        <w:bidi/>
        <w:spacing w:before="0" w:line="360" w:lineRule="auto"/>
        <w:ind w:left="453" w:firstLine="0"/>
        <w:rPr>
          <w:rFonts w:ascii="Times New Roman" w:hAnsi="Times New Roman" w:cs="B Titr"/>
          <w:color w:val="000000" w:themeColor="text1"/>
        </w:rPr>
      </w:pPr>
      <w:bookmarkStart w:id="8" w:name="_Toc468883346"/>
      <w:r w:rsidRPr="002A016A">
        <w:rPr>
          <w:rFonts w:ascii="Times New Roman" w:hAnsi="Times New Roman" w:cs="B Titr" w:hint="cs"/>
          <w:color w:val="000000" w:themeColor="text1"/>
          <w:rtl/>
        </w:rPr>
        <w:t>اصول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پاکیزگي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و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بهسازی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محیط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جهت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ارتقاء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کیفیت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مبارزه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با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ناقلین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بیماری</w:t>
      </w:r>
      <w:r w:rsidR="00EF1745" w:rsidRPr="002A016A">
        <w:rPr>
          <w:rFonts w:ascii="Times New Roman" w:hAnsi="Times New Roman" w:cs="B Titr"/>
          <w:color w:val="000000" w:themeColor="text1"/>
          <w:rtl/>
        </w:rPr>
        <w:softHyphen/>
      </w:r>
      <w:r w:rsidRPr="002A016A">
        <w:rPr>
          <w:rFonts w:ascii="Times New Roman" w:hAnsi="Times New Roman" w:cs="B Titr" w:hint="cs"/>
          <w:color w:val="000000" w:themeColor="text1"/>
          <w:rtl/>
        </w:rPr>
        <w:t>ها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و</w:t>
      </w:r>
      <w:r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جانوران</w:t>
      </w:r>
      <w:r w:rsidR="00AD6C53" w:rsidRPr="002A016A">
        <w:rPr>
          <w:rFonts w:ascii="Times New Roman" w:hAnsi="Times New Roman" w:cs="B Titr"/>
          <w:color w:val="000000" w:themeColor="text1"/>
        </w:rPr>
        <w:t xml:space="preserve"> </w:t>
      </w:r>
      <w:r w:rsidRPr="002A016A">
        <w:rPr>
          <w:rFonts w:ascii="Times New Roman" w:hAnsi="Times New Roman" w:cs="B Titr" w:hint="cs"/>
          <w:color w:val="000000" w:themeColor="text1"/>
          <w:rtl/>
        </w:rPr>
        <w:t>موذی</w:t>
      </w:r>
      <w:r w:rsidR="00AD6C53" w:rsidRPr="002A016A">
        <w:rPr>
          <w:rFonts w:ascii="Times New Roman" w:hAnsi="Times New Roman" w:cs="B Titr" w:hint="cs"/>
          <w:color w:val="000000" w:themeColor="text1"/>
          <w:rtl/>
        </w:rPr>
        <w:t>:</w:t>
      </w:r>
      <w:bookmarkEnd w:id="8"/>
    </w:p>
    <w:p w:rsidR="003A0DB3" w:rsidRPr="002A016A" w:rsidRDefault="003A0DB3" w:rsidP="00C206A0">
      <w:pPr>
        <w:autoSpaceDE w:val="0"/>
        <w:autoSpaceDN w:val="0"/>
        <w:bidi/>
        <w:adjustRightInd w:val="0"/>
        <w:spacing w:after="0" w:line="360" w:lineRule="auto"/>
        <w:ind w:left="4" w:firstLine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آنجا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735E1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مهم</w:t>
      </w:r>
      <w:r w:rsidR="00010E58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735E1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ترين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عامل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تجمع،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تكثير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لانه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گزيني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ناقلين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بيماري</w:t>
      </w:r>
      <w:r w:rsidR="00AD6C53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جانوران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موذي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دسترسي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آب،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غذا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پناهگاه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ي</w:t>
      </w:r>
      <w:r w:rsidR="00AD6C53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رعايت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موارد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ذيل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الزامي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:</w:t>
      </w:r>
    </w:p>
    <w:p w:rsidR="003A0DB3" w:rsidRPr="002A016A" w:rsidRDefault="003A0DB3" w:rsidP="00322352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360" w:lineRule="auto"/>
        <w:ind w:left="1020" w:hanging="283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رعايت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نظافت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كلي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ساختمان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اطراف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آنها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3A0DB3" w:rsidRPr="002A016A" w:rsidRDefault="003A0DB3" w:rsidP="00322352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360" w:lineRule="auto"/>
        <w:ind w:left="1020" w:hanging="283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رعايت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پاكيزگي</w:t>
      </w:r>
      <w:r w:rsidR="003B564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مراكز تهيه و توزيع مواد غذايي (آشپزخانه، رستوران، آبدارخانه، بوفه و ...)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خودداري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ريختن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غذايي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عدم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نگهداري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ظروف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حاوي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باقي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مانده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غذا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3A0DB3" w:rsidRPr="002A016A" w:rsidRDefault="003A0DB3" w:rsidP="00322352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360" w:lineRule="auto"/>
        <w:ind w:left="1020" w:hanging="283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سطل</w:t>
      </w:r>
      <w:r w:rsidR="00AD6C53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دربدار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براي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دفع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زباله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تخليه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زباله</w:t>
      </w:r>
      <w:r w:rsidR="005C2080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فواصل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زماني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كوتاه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تحت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شرايط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بهداشتي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3A0DB3" w:rsidRPr="002A016A" w:rsidRDefault="003A0DB3" w:rsidP="00322352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360" w:lineRule="auto"/>
        <w:ind w:left="1020" w:hanging="283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نگهداري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غذايي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ظروف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سرپوشدار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3A0DB3" w:rsidRPr="002A016A" w:rsidRDefault="003A0DB3" w:rsidP="00322352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360" w:lineRule="auto"/>
        <w:ind w:left="1020" w:hanging="283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بهسازي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ساختمان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نظير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مسدود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نمودن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روزنه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منافذ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موجود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درها،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ديوار،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سقف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كف</w:t>
      </w:r>
      <w:r w:rsidR="003B564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(مطابق با آيين نامه ماده 13 مواد خوراكي و آرايشي وزارت بهداشت و درمان فصل دوم)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3A0DB3" w:rsidRPr="002A016A" w:rsidRDefault="003A0DB3" w:rsidP="00322352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360" w:lineRule="auto"/>
        <w:ind w:left="1020" w:hanging="283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ايجاد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مانع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جلوگيري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ورود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موذي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ساختمان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نظير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تجهيز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پنجره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توري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تفاده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اسفنج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زير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توري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مدخل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فاضلاب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3A0DB3" w:rsidRPr="002A016A" w:rsidRDefault="003A0DB3" w:rsidP="00322352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360" w:lineRule="auto"/>
        <w:ind w:left="1020" w:hanging="283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جمع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آوري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ظروف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كهنه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مستعمل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اطراف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اماكن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مسكوني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منظور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جلوگيري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رشد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تكثير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3A0DB3" w:rsidRPr="002A016A" w:rsidRDefault="003A0DB3" w:rsidP="00322352">
      <w:pPr>
        <w:pStyle w:val="ListParagraph"/>
        <w:numPr>
          <w:ilvl w:val="0"/>
          <w:numId w:val="8"/>
        </w:numPr>
        <w:bidi/>
        <w:spacing w:after="0" w:line="360" w:lineRule="auto"/>
        <w:ind w:left="1020" w:hanging="283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خشكاندن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آب</w:t>
      </w:r>
      <w:r w:rsidR="00AD6C53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AD6C53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راكد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ماندابهاي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موجود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اطراف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منظور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جلوگيري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رشد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تكثير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خصوصاً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مالاريا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AD6C53" w:rsidRPr="002A016A" w:rsidRDefault="00AD6C53" w:rsidP="00322352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360" w:lineRule="auto"/>
        <w:ind w:left="1020" w:hanging="283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بازرسي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وسايل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لوازمي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بيرون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سا</w:t>
      </w:r>
      <w:r w:rsidR="00E32259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تمان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داخل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آورده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="00E32259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مثل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كيسه</w:t>
      </w:r>
      <w:r w:rsidR="00E32259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برنج</w:t>
      </w:r>
      <w:r w:rsidR="00E32259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E32259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سيب</w:t>
      </w:r>
      <w:r w:rsidR="00E32259" w:rsidRPr="002A016A">
        <w:rPr>
          <w:rFonts w:ascii="Times New Roman" w:hAnsi="Times New Roman" w:cs="B Nazanin"/>
          <w:sz w:val="26"/>
          <w:szCs w:val="26"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زميني</w:t>
      </w:r>
      <w:r w:rsidR="00010E58"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AD6C53" w:rsidRPr="002A016A" w:rsidRDefault="00AD6C53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پوشاندن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ديوارها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3B564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استحكام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پاييني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چوبي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چارچوب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ورقه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C029C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فل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تا ارتفاع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DB7CEE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30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سانتي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متري</w:t>
      </w:r>
      <w:r w:rsidR="000B742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(مطابق با آيين نامه ماده 13 مواد خوراكي و آرايشي وزارت بهداش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 و درمان فصل دوم ماده 17 و 18).</w:t>
      </w:r>
    </w:p>
    <w:p w:rsidR="00AD6C53" w:rsidRPr="002A016A" w:rsidRDefault="00AD6C53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عدم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مصرف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غذايي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دفاتر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اقامتگاه</w:t>
      </w:r>
      <w:r w:rsidR="00C029C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AD6C53" w:rsidRPr="002A016A" w:rsidRDefault="00AD6C53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>سرو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غذا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رستوران</w:t>
      </w:r>
      <w:r w:rsidR="001316DF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جلوگيري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سرو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ظروف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يكبار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مصرف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توزيع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C029C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داخ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C029C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اتاق</w:t>
      </w:r>
      <w:r w:rsidR="00C029C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C029C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مس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كوني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C029C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اداري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حد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امكان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E32259" w:rsidRPr="002A016A" w:rsidRDefault="00E3225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زباله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زائد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طبق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برنامه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ريزي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منظم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اساس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استانداردهاي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بهداشت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جمع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آوري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 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دفع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شوند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32259" w:rsidRPr="002A016A" w:rsidRDefault="00E3225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اسكان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پرسنل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كارگران،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ورود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گونه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وسايل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دست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دوم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اعم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البسه،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وسايل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خواب</w:t>
      </w:r>
      <w:r w:rsidR="00010E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)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تخت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خواب،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ملحفه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 تشک)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ممنوع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باشد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32259" w:rsidRPr="002A016A" w:rsidRDefault="00E3225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پتوها،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تشک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ملحفه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تحويلي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افراد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تميز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باشند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32259" w:rsidRPr="002A016A" w:rsidRDefault="00E3225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دوره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شستشو</w:t>
      </w:r>
      <w:r w:rsidR="000D2AE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B742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 ضدعفوني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وسايل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خواب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مانند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پتوها،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47043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تشك و</w:t>
      </w:r>
      <w:r w:rsidR="00C206A0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47043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...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نبايد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بيش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ماه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="0047043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دوره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مورد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ملحفه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47043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47043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ح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داكثر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دو</w:t>
      </w:r>
      <w:r w:rsidR="0047043B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هفته</w:t>
      </w:r>
      <w:r w:rsidR="000B742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براي يك نفر استفاده كننده و </w:t>
      </w:r>
      <w:r w:rsidR="000D2AE1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براي افراد متفاوت</w:t>
      </w:r>
      <w:r w:rsidR="000D2AE1"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0B742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پس از هر</w:t>
      </w:r>
      <w:r w:rsidR="00BA13FE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B7426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بار استفاده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است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32259" w:rsidRPr="002A016A" w:rsidRDefault="00E3225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صورت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وجود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انبار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ساختار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لحاظ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نور،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رطوبت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ساير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شرايط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محيطي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مناس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عا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هرگون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منفذ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شكاف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32259" w:rsidRPr="002A016A" w:rsidRDefault="00E3225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انبار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فقط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هنگام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ورود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خروج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بودن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انبار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بيش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زمان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لازم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ورود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روج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اف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راد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صحيح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نيست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32259" w:rsidRPr="002A016A" w:rsidRDefault="00E3225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آبروها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مجاري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فاض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لا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پوشيده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بوده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كفشورها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داراي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حايل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توري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منافذ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ريز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باشند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32259" w:rsidRPr="002A016A" w:rsidRDefault="00E3225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اتصال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لوله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آبرو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ظرفشويي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يا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روشويي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لوله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آبرو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فاضلا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كام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لأ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مسدود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32259" w:rsidRPr="002A016A" w:rsidRDefault="00E3225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چاه</w:t>
      </w:r>
      <w:r w:rsidR="00511958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يا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سپتيك</w:t>
      </w:r>
      <w:r w:rsidR="00511958"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11958"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فاضلا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حتماً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سرپوشيده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باشند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56C19" w:rsidRPr="002A016A" w:rsidRDefault="00E56C1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مواقعي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تخليه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فاضلاب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سپتيك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دليل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توسط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ماشين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مخصوص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صورت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گيرد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امر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 داراي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برنامه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منظم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مناسب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E56C19" w:rsidRPr="002A016A" w:rsidRDefault="00E56C19" w:rsidP="00322352">
      <w:pPr>
        <w:pStyle w:val="ListParagraph"/>
        <w:numPr>
          <w:ilvl w:val="0"/>
          <w:numId w:val="8"/>
        </w:numPr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سرريز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كردن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آب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يا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فاضلاب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چاه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سپتيك</w:t>
      </w:r>
      <w:r w:rsidRPr="002A016A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پيگيري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مواخذه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فرد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مسئول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الزامي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خواهد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2A016A">
        <w:rPr>
          <w:rFonts w:ascii="Times New Roman" w:hAnsi="Times New Roman" w:cs="B Nazanin" w:hint="cs"/>
          <w:sz w:val="26"/>
          <w:szCs w:val="26"/>
          <w:rtl/>
          <w:lang w:bidi="fa-IR"/>
        </w:rPr>
        <w:t>بود</w:t>
      </w:r>
      <w:r w:rsidRPr="002A016A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C206A0" w:rsidRPr="00C206A0" w:rsidRDefault="00C206A0" w:rsidP="00C206A0">
      <w:pPr>
        <w:pStyle w:val="ListParagraph"/>
        <w:tabs>
          <w:tab w:val="left" w:pos="571"/>
          <w:tab w:val="left" w:pos="713"/>
          <w:tab w:val="left" w:pos="855"/>
        </w:tabs>
        <w:autoSpaceDE w:val="0"/>
        <w:autoSpaceDN w:val="0"/>
        <w:bidi/>
        <w:adjustRightInd w:val="0"/>
        <w:spacing w:after="0" w:line="360" w:lineRule="auto"/>
        <w:ind w:left="1020"/>
        <w:jc w:val="both"/>
        <w:rPr>
          <w:rFonts w:ascii="Times New Roman" w:hAnsi="Times New Roman" w:cs="2  Nazanin"/>
          <w:sz w:val="20"/>
          <w:szCs w:val="20"/>
          <w:lang w:bidi="fa-IR"/>
        </w:rPr>
      </w:pPr>
    </w:p>
    <w:p w:rsidR="00C029C6" w:rsidRPr="00806EB3" w:rsidRDefault="008037FF" w:rsidP="00322352">
      <w:pPr>
        <w:pStyle w:val="Heading2"/>
        <w:numPr>
          <w:ilvl w:val="1"/>
          <w:numId w:val="25"/>
        </w:numPr>
        <w:tabs>
          <w:tab w:val="left" w:pos="311"/>
          <w:tab w:val="left" w:pos="737"/>
          <w:tab w:val="left" w:pos="1138"/>
          <w:tab w:val="left" w:pos="1280"/>
        </w:tabs>
        <w:bidi/>
        <w:spacing w:before="0" w:line="360" w:lineRule="auto"/>
        <w:ind w:left="453" w:firstLine="0"/>
        <w:rPr>
          <w:rFonts w:ascii="Times New Roman" w:hAnsi="Times New Roman" w:cs="B Nazanin"/>
          <w:color w:val="000000" w:themeColor="text1"/>
        </w:rPr>
      </w:pPr>
      <w:r w:rsidRPr="00806EB3">
        <w:rPr>
          <w:rFonts w:ascii="Times New Roman" w:hAnsi="Times New Roman" w:cs="B Titr" w:hint="cs"/>
          <w:color w:val="000000" w:themeColor="text1"/>
          <w:rtl/>
        </w:rPr>
        <w:lastRenderedPageBreak/>
        <w:t xml:space="preserve"> </w:t>
      </w:r>
      <w:bookmarkStart w:id="9" w:name="_Toc468883347"/>
      <w:r w:rsidR="00E57E44" w:rsidRPr="00806EB3">
        <w:rPr>
          <w:rFonts w:ascii="Times New Roman" w:hAnsi="Times New Roman" w:cs="B Titr" w:hint="cs"/>
          <w:color w:val="000000" w:themeColor="text1"/>
          <w:rtl/>
        </w:rPr>
        <w:t>مبارزه شيميايي</w:t>
      </w:r>
      <w:bookmarkEnd w:id="9"/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284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محیط مورد نظر جهت انجام استفاده از آفت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کش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 بایستی کاملا نظافت شده و</w:t>
      </w:r>
      <w:r w:rsidR="00C64AFB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اثری از آلودگی به مواد غذایی، چرک، چربی و ... در محیط نباشد.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284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پیش از استفاده از مواد سمی بایستی افراد حاضر در محل نسبت به انجام عمل آگاه شوند. استفاده از تابلوهای اطلاع رسانی در محل</w:t>
      </w:r>
      <w:r w:rsidR="006B0320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های مناسب ضروری می</w:t>
      </w:r>
      <w:r w:rsidR="006B0320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باشد.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284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مواد غذایی، لباس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های زیر، کتب، وسایل پخت و پز، وسایل برقی، وسایل شخصی بایستی از محل مورد نظر خارج شوند.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284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وسایلی که قابل جابجایی نمی</w:t>
      </w:r>
      <w:r w:rsidR="006B0320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باشند و یا امکان خارج کردن آنها وجود ندارد بایستی با پوشش مناسب پوشانده شوند.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284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پیش از انجام اقدامات سم پاشی بایستی بر اساس سم مصرفی</w:t>
      </w:r>
      <w:r w:rsidR="00D410D7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</w:t>
      </w:r>
      <w:r w:rsidR="006B0320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B7426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برگه </w:t>
      </w:r>
      <w:r w:rsidR="000B7426" w:rsidRPr="00806EB3">
        <w:rPr>
          <w:rFonts w:ascii="Times New Roman" w:hAnsi="Times New Roman" w:cs="B Nazanin"/>
          <w:sz w:val="26"/>
          <w:szCs w:val="26"/>
          <w:lang w:bidi="fa-IR"/>
        </w:rPr>
        <w:t>SDS</w:t>
      </w:r>
      <w:r w:rsidR="000B7426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ماده</w:t>
      </w:r>
      <w:r w:rsidR="00D410D7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،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پادزهر سم مربوطه تهیه شده و نیز مقدمات انجام اقدامات اولیه نجات افراد مسموم فراهم گردد.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284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تبصره: بهتر است در صورتیکه پادزهرها بسیار متنوع باشند، پیمانکار سم پاشی با توافق پزشک درمانگاه نسبت به خرید </w:t>
      </w:r>
      <w:r w:rsidR="000B7426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پادزهر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متعهد گردد و در اختیار درمانگاه قرار بگیرد.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284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کلیه افراد </w:t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نیز افراد حاضر در محل بایستی </w:t>
      </w:r>
      <w:r w:rsidR="000B7426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نسبت به اطلاعات برگه </w:t>
      </w:r>
      <w:r w:rsidR="000B7426" w:rsidRPr="00806EB3">
        <w:rPr>
          <w:rFonts w:ascii="Times New Roman" w:hAnsi="Times New Roman" w:cs="B Nazanin"/>
          <w:sz w:val="26"/>
          <w:szCs w:val="26"/>
          <w:lang w:bidi="fa-IR"/>
        </w:rPr>
        <w:t>SDS</w:t>
      </w:r>
      <w:r w:rsidR="000B7426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سموم آگاهي كامل داشته باشند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تا در صورت لزوم، دانسته</w:t>
      </w:r>
      <w:r w:rsidR="006B0320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های آنان مورد استفاده قرار گیرد.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284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 مصرفی در محل سکونت افراد نباید دوره ابقایی طولانی داشته باشد.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284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بایستی سابقه سم مورد نظر به دقت بررسی شود و وجود مقاومت در آفت هدف نسبت به سم مصرفی مورد توجه قرار گیرد.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سموم مصرفی بایستی دارای بسته</w:t>
      </w:r>
      <w:r w:rsidR="006B0320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بندی استاندارد بوده و اطلاعات ضروری 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>MSDS</w:t>
      </w:r>
      <w:r w:rsidR="0081308B" w:rsidRPr="00806EB3">
        <w:rPr>
          <w:rFonts w:ascii="Times New Roman" w:hAnsi="Times New Roman" w:cs="B Nazanin"/>
          <w:sz w:val="26"/>
          <w:szCs w:val="26"/>
          <w:vertAlign w:val="superscript"/>
          <w:rtl/>
          <w:lang w:bidi="fa-IR"/>
        </w:rPr>
        <w:footnoteReference w:id="2"/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سموم شامل (نوع ماده موثر، غلظت مصرفی، پادزهر و</w:t>
      </w:r>
      <w:r w:rsidR="00C206A0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...) بر روی آن نگاشته شده باشد. از طرفی سموم باید از نظر استانداردهای بین المللی تحت کنترل یک آزمایشگاه معتبر بوده که مورد قبول اداره استاندارد کشور ایران نیز باشد.</w:t>
      </w:r>
    </w:p>
    <w:p w:rsidR="00A67C60" w:rsidRPr="00806EB3" w:rsidRDefault="00A67C60" w:rsidP="00C206A0">
      <w:pPr>
        <w:tabs>
          <w:tab w:val="left" w:pos="288"/>
          <w:tab w:val="left" w:pos="713"/>
        </w:tabs>
        <w:bidi/>
        <w:spacing w:after="0" w:line="360" w:lineRule="auto"/>
        <w:ind w:left="4"/>
        <w:jc w:val="both"/>
        <w:rPr>
          <w:rFonts w:ascii="Times New Roman" w:hAnsi="Times New Roman" w:cs="B Nazanin"/>
          <w:sz w:val="26"/>
          <w:szCs w:val="26"/>
          <w:rtl/>
        </w:rPr>
      </w:pPr>
      <w:r w:rsidRPr="00806EB3">
        <w:rPr>
          <w:rFonts w:ascii="Times New Roman" w:hAnsi="Times New Roman" w:cs="B Nazanin" w:hint="cs"/>
          <w:sz w:val="26"/>
          <w:szCs w:val="26"/>
          <w:rtl/>
        </w:rPr>
        <w:lastRenderedPageBreak/>
        <w:t>تبصره 1: شرکت</w:t>
      </w:r>
      <w:r w:rsidRPr="00806EB3">
        <w:rPr>
          <w:rFonts w:ascii="Times New Roman" w:hAnsi="Times New Roman" w:cs="B Nazanin"/>
          <w:sz w:val="26"/>
          <w:szCs w:val="26"/>
          <w:rtl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</w:rPr>
        <w:t>های پیمانکار سم پاشی می</w:t>
      </w:r>
      <w:r w:rsidR="0081308B" w:rsidRPr="00806EB3">
        <w:rPr>
          <w:rFonts w:ascii="Times New Roman" w:hAnsi="Times New Roman" w:cs="B Nazanin"/>
          <w:sz w:val="26"/>
          <w:szCs w:val="26"/>
          <w:rtl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</w:rPr>
        <w:t xml:space="preserve">بایست آخرین لیست سموم مورد استفاده مجاز و مورد </w:t>
      </w:r>
      <w:r w:rsidR="00FB05C1" w:rsidRPr="00806EB3">
        <w:rPr>
          <w:rFonts w:ascii="Times New Roman" w:hAnsi="Times New Roman" w:cs="B Nazanin" w:hint="cs"/>
          <w:sz w:val="26"/>
          <w:szCs w:val="26"/>
          <w:rtl/>
        </w:rPr>
        <w:t>تائيد</w:t>
      </w:r>
      <w:r w:rsidRPr="00806EB3">
        <w:rPr>
          <w:rFonts w:ascii="Times New Roman" w:hAnsi="Times New Roman" w:cs="B Nazanin" w:hint="cs"/>
          <w:sz w:val="26"/>
          <w:szCs w:val="26"/>
          <w:rtl/>
        </w:rPr>
        <w:t xml:space="preserve"> وزارت بهداشت و درمان و آموزش پزشکی و مراجع ذی</w:t>
      </w:r>
      <w:r w:rsidR="006B3DA1" w:rsidRPr="00806EB3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</w:rPr>
        <w:t>صلاح را ارائه نمایند.</w:t>
      </w:r>
    </w:p>
    <w:p w:rsidR="00A67C60" w:rsidRPr="00806EB3" w:rsidRDefault="00A67C60" w:rsidP="00C206A0">
      <w:pPr>
        <w:tabs>
          <w:tab w:val="left" w:pos="713"/>
        </w:tabs>
        <w:bidi/>
        <w:spacing w:after="0" w:line="360" w:lineRule="auto"/>
        <w:ind w:left="4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</w:rPr>
        <w:t>تبصره 2: برچسب ظروف و بسته بندی</w:t>
      </w:r>
      <w:r w:rsidRPr="00806EB3">
        <w:rPr>
          <w:rFonts w:ascii="Times New Roman" w:hAnsi="Times New Roman" w:cs="B Nazanin"/>
          <w:sz w:val="26"/>
          <w:szCs w:val="26"/>
          <w:rtl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</w:rPr>
        <w:t>های نگهداری سموم باید مطابق مقررات و ضوابط هیأت نظارت بر سموم کشور حاوی مشخصات ذیل باشد: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عبارت " قبل از استفاده برچسب را با دقت مطالعه نمائید" در بالای برچسب درج گردد.</w:t>
      </w:r>
    </w:p>
    <w:p w:rsidR="00971E8D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نام عمومی آفت کش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نام تجاری و فرمولا</w:t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سیون آفت کش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نام شیمیایی آفت کش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نوع آفت کش و نحوه جذب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گروه، نحوه عمل و خانواده آفت ک</w:t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ش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میزان ماده موثر: بر </w:t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اساس وزن به وزن و یا وزن به حجم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درجه خطر ماده موثر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عبارت "دور از دسترس و دید کودکان در محل قفل دار نگهداری شود" بزرگ و درشت در بالای برچسب درج گردد.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موارد مصرف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مدیریت کاربرد آفت کش ها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طریقه مصرف آفت کش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حداقل زمانی فاصله برداشت </w:t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(دوره کارنس)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احتیاطات لازم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سمیت برای محیط زیست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درج علائم خطر 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>Pictogram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در برچسب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علائم مسمومیت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کمک های اولیه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>پادزهر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شرایط نگهداری آفت کش بایستی در برچسب توضیح داده شود.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قید عبارت "ثبت نام و نشانی خریدار و میزان آفت</w:t>
      </w:r>
      <w:r w:rsidR="006B0320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کش فروخته شده با ذکر تاریخ در دفاتر مربوطه توسط فروشنده ضروری است".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نام و نشانی و شماره تلفن و آدرس پست الکترونیکی شرکت وارد کننده و نام کارخانه سازنده (وارد کننده)</w:t>
      </w:r>
      <w:r w:rsidR="006B3DA1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ن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ام و نشانی و شماره تو</w:t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لید کننده و آدرس پست الکترونیکی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تاریخ تولید و انقضاء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شماره بچ و پارت تولیدی</w:t>
      </w:r>
    </w:p>
    <w:p w:rsidR="00A67C60" w:rsidRPr="00806EB3" w:rsidRDefault="00A67C60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وزن یا حجم خالص محت</w:t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وی بسته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تصویب هیئت نظارت بر سموم</w:t>
      </w:r>
    </w:p>
    <w:p w:rsidR="00A67C60" w:rsidRPr="00806EB3" w:rsidRDefault="00565BA3" w:rsidP="00322352">
      <w:pPr>
        <w:numPr>
          <w:ilvl w:val="0"/>
          <w:numId w:val="5"/>
        </w:numPr>
        <w:tabs>
          <w:tab w:val="left" w:pos="713"/>
          <w:tab w:val="left" w:pos="1162"/>
        </w:tabs>
        <w:bidi/>
        <w:spacing w:after="0" w:line="360" w:lineRule="auto"/>
        <w:ind w:firstLine="17"/>
        <w:contextualSpacing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شماره تائید</w:t>
      </w:r>
      <w:r w:rsidR="006B3DA1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يه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سازمان حفظ نباتات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در انتخاب سموم مصرفی در محل سکونت افراد بایستی دقت ویژه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ای بعمل آمده و ارزان و در دسترس بودن آنها و یا توصیه</w:t>
      </w:r>
      <w:r w:rsidR="0081308B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های تجاری غیر علمی و یا تجربی نباید نقشی داشته باشد.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 از سموم سازگار با محیط</w:t>
      </w:r>
      <w:r w:rsidR="00151219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زیست حاوی ترکیبات با منشاء طبیعی مانند مواد معدنی، مشتقات گیاهی، روغن</w:t>
      </w:r>
      <w:r w:rsidR="001316DF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های خوراکی و موثر در مبارزه با آفاتی از قبیل حشرات و کنه</w:t>
      </w:r>
      <w:r w:rsidR="001316DF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ها، حلزون و جوندگان، پیشنهاد می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گردد.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 از حشره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کش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های ابقایی به شرط نداشتن مقاومت حشرات نسبت به آن</w:t>
      </w:r>
      <w:r w:rsidR="00151219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ها، توصیه می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گردد.</w:t>
      </w:r>
    </w:p>
    <w:p w:rsidR="00A67C60" w:rsidRPr="00806EB3" w:rsidRDefault="00A67C60" w:rsidP="00322352">
      <w:pPr>
        <w:pStyle w:val="ListParagraph"/>
        <w:numPr>
          <w:ilvl w:val="0"/>
          <w:numId w:val="9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به منظور اخذ نتایج مناسب و انجام اقدامات موثر کنترلی، پیش از انجام عملیات شیمیایی مبارزه با جوندگان و آفات و استفاده از سموم و مواد مسموم علیه آنها بایستی به سایر روش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های کنترلی چون پاکسازی محیط، بهسازی و بهبود شرایط ساختمانی و سایر اقدامات غیر شیمیایی علمی مانند روش</w:t>
      </w:r>
      <w:r w:rsidR="00151219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های بیولوژیک و استفاده از تله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های زنده</w:t>
      </w:r>
      <w:r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CA64EF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گیر توجه نمایید.</w:t>
      </w:r>
    </w:p>
    <w:p w:rsidR="00C029C6" w:rsidRPr="00806EB3" w:rsidRDefault="008037FF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line="360" w:lineRule="auto"/>
        <w:rPr>
          <w:rFonts w:ascii="Times New Roman" w:hAnsi="Times New Roman" w:cs="B Nazanin"/>
          <w:color w:val="000000" w:themeColor="text1"/>
        </w:rPr>
      </w:pPr>
      <w:r w:rsidRPr="00806EB3">
        <w:rPr>
          <w:rFonts w:ascii="Times New Roman" w:hAnsi="Times New Roman" w:cs="B Titr" w:hint="cs"/>
          <w:color w:val="000000" w:themeColor="text1"/>
          <w:rtl/>
        </w:rPr>
        <w:lastRenderedPageBreak/>
        <w:t xml:space="preserve"> </w:t>
      </w:r>
      <w:bookmarkStart w:id="10" w:name="_Toc468883348"/>
      <w:r w:rsidR="00C029C6" w:rsidRPr="00806EB3">
        <w:rPr>
          <w:rFonts w:ascii="Times New Roman" w:hAnsi="Times New Roman" w:cs="B Titr" w:hint="cs"/>
          <w:color w:val="000000" w:themeColor="text1"/>
          <w:rtl/>
        </w:rPr>
        <w:t>سموم</w:t>
      </w:r>
      <w:r w:rsidR="00285659" w:rsidRPr="00806EB3">
        <w:rPr>
          <w:rFonts w:ascii="Times New Roman" w:hAnsi="Times New Roman" w:cs="B Titr" w:hint="cs"/>
          <w:color w:val="000000" w:themeColor="text1"/>
          <w:rtl/>
        </w:rPr>
        <w:t xml:space="preserve"> شيميايي </w:t>
      </w:r>
      <w:r w:rsidR="00C029C6" w:rsidRPr="00806EB3">
        <w:rPr>
          <w:rFonts w:ascii="Times New Roman" w:hAnsi="Times New Roman" w:cs="B Titr"/>
          <w:color w:val="000000" w:themeColor="text1"/>
        </w:rPr>
        <w:t xml:space="preserve"> </w:t>
      </w:r>
      <w:r w:rsidR="00285659" w:rsidRPr="00806EB3">
        <w:rPr>
          <w:rFonts w:ascii="Times New Roman" w:hAnsi="Times New Roman" w:cs="B Titr" w:hint="cs"/>
          <w:color w:val="000000" w:themeColor="text1"/>
          <w:rtl/>
        </w:rPr>
        <w:t>مورد استفاده</w:t>
      </w:r>
      <w:bookmarkEnd w:id="10"/>
    </w:p>
    <w:p w:rsidR="006B0320" w:rsidRPr="00806EB3" w:rsidRDefault="00285659" w:rsidP="00322352">
      <w:pPr>
        <w:pStyle w:val="ListParagraph"/>
        <w:numPr>
          <w:ilvl w:val="0"/>
          <w:numId w:val="14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b/>
          <w:bCs/>
          <w:sz w:val="28"/>
          <w:szCs w:val="28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همه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خطرناک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هستند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ولي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مصرفي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حتي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الامكان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گروه</w:t>
      </w:r>
      <w:r w:rsidR="006B0320" w:rsidRPr="00806EB3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كم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خطر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باشد.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كاربرد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كلره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 فسفره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بطور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كلي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سكونت،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استراحت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يا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اماكن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كاري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بسته،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ممنوع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81308B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باشد.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101A5C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6B0320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 موردي از اين سموم در محوطه</w:t>
      </w:r>
      <w:r w:rsidR="006B0320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باز بايستي به تأييد متخصص مبارزه با حشرات و جوندگان برسد. امروزه بيشتر سموم مصرفي در بهداشت به دليل كم خطر بودن آن براي انسان و ساير پستانداران از دسته سموم پايروتيروئيدي مي</w:t>
      </w:r>
      <w:r w:rsidR="006B0320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باشد.</w:t>
      </w:r>
    </w:p>
    <w:p w:rsidR="00C029C6" w:rsidRPr="00806EB3" w:rsidRDefault="00C029C6" w:rsidP="00322352">
      <w:pPr>
        <w:pStyle w:val="ListParagraph"/>
        <w:numPr>
          <w:ilvl w:val="0"/>
          <w:numId w:val="14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b/>
          <w:bCs/>
          <w:sz w:val="28"/>
          <w:szCs w:val="28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طب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ق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مقررات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كلره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فسفره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براي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مصارف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بهداشتي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ممنوع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="0015121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Pr="00806EB3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.</w:t>
      </w:r>
    </w:p>
    <w:p w:rsidR="00C029C6" w:rsidRPr="00806EB3" w:rsidRDefault="00C029C6" w:rsidP="00322352">
      <w:pPr>
        <w:pStyle w:val="ListParagraph"/>
        <w:numPr>
          <w:ilvl w:val="0"/>
          <w:numId w:val="14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از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ليست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مجاز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طعمه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اعلام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توسط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وزارت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بهداشت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پيمان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softHyphen/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565BA3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طعمه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گذاري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الزامي مي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باشد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285659" w:rsidRPr="00806EB3" w:rsidRDefault="00285659" w:rsidP="00322352">
      <w:pPr>
        <w:pStyle w:val="ListParagraph"/>
        <w:numPr>
          <w:ilvl w:val="0"/>
          <w:numId w:val="14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ماده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مصرفي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بايد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توسط</w:t>
      </w:r>
      <w:r w:rsidR="0081308B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81308B" w:rsidRPr="00806EB3">
        <w:rPr>
          <w:rFonts w:ascii="Times New Roman" w:hAnsi="Times New Roman" w:cs="B Nazanin"/>
          <w:sz w:val="26"/>
          <w:szCs w:val="26"/>
          <w:lang w:bidi="fa-IR"/>
        </w:rPr>
        <w:t>HSE</w:t>
      </w:r>
      <w:r w:rsidR="0081308B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در شركت هاي فرعي و تابعه شركت ملي نفت ايران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تاييد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شود</w:t>
      </w:r>
      <w:r w:rsidRPr="00806EB3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285659" w:rsidRPr="00806EB3" w:rsidRDefault="000D2AE1" w:rsidP="00322352">
      <w:pPr>
        <w:pStyle w:val="ListParagraph"/>
        <w:numPr>
          <w:ilvl w:val="0"/>
          <w:numId w:val="14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پيگيري تأييد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اعتبار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كارخانه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سازنده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سم،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تاريخ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مصرف،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فرمولاسيون</w:t>
      </w:r>
      <w:r w:rsidR="00C206A0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نحوه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كاربرد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نظر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كارشناس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بهدا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شت واحد 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>HSE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شركت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 و تابعه شركت ملي نفت ايران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صورت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85659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گيرد</w:t>
      </w:r>
      <w:r w:rsidR="00285659" w:rsidRPr="00806EB3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0D2AE1" w:rsidRPr="00806EB3" w:rsidRDefault="000D2AE1" w:rsidP="00322352">
      <w:pPr>
        <w:pStyle w:val="ListParagraph"/>
        <w:numPr>
          <w:ilvl w:val="0"/>
          <w:numId w:val="14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سموم مصرفي بايستي داراي بسته بندي استاندارد بوده و اطلاعات ضروري نظير نوع ماده موثره، غلظت مصرف، پادزهر و</w:t>
      </w:r>
      <w:r w:rsidR="00C206A0"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806EB3">
        <w:rPr>
          <w:rFonts w:ascii="Times New Roman" w:hAnsi="Times New Roman" w:cs="B Nazanin" w:hint="cs"/>
          <w:sz w:val="26"/>
          <w:szCs w:val="26"/>
          <w:rtl/>
          <w:lang w:bidi="fa-IR"/>
        </w:rPr>
        <w:t>... روي آن درج شده باشد.</w:t>
      </w:r>
    </w:p>
    <w:p w:rsidR="001C604E" w:rsidRPr="00C206A0" w:rsidRDefault="001C604E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16"/>
          <w:szCs w:val="16"/>
          <w:lang w:bidi="fa-IR"/>
        </w:rPr>
      </w:pPr>
    </w:p>
    <w:p w:rsidR="000E5023" w:rsidRPr="00DF455D" w:rsidRDefault="008037FF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before="0" w:line="360" w:lineRule="auto"/>
        <w:rPr>
          <w:rFonts w:ascii="Times New Roman" w:hAnsi="Times New Roman" w:cs="B Nazanin"/>
          <w:color w:val="000000" w:themeColor="text1"/>
          <w:rtl/>
        </w:rPr>
      </w:pPr>
      <w:r w:rsidRPr="00DF455D">
        <w:rPr>
          <w:rFonts w:ascii="Times New Roman" w:hAnsi="Times New Roman" w:cs="B Titr" w:hint="cs"/>
          <w:color w:val="000000" w:themeColor="text1"/>
          <w:rtl/>
        </w:rPr>
        <w:t xml:space="preserve"> </w:t>
      </w:r>
      <w:bookmarkStart w:id="11" w:name="_Toc468883349"/>
      <w:r w:rsidR="000E5023" w:rsidRPr="00DF455D">
        <w:rPr>
          <w:rFonts w:ascii="Times New Roman" w:hAnsi="Times New Roman" w:cs="B Titr" w:hint="cs"/>
          <w:color w:val="000000" w:themeColor="text1"/>
          <w:rtl/>
        </w:rPr>
        <w:t>نکات مهم در هنگام سم پاشی</w:t>
      </w:r>
      <w:bookmarkEnd w:id="11"/>
    </w:p>
    <w:p w:rsidR="000E5023" w:rsidRPr="00DF455D" w:rsidRDefault="000E5023" w:rsidP="00322352">
      <w:pPr>
        <w:pStyle w:val="ListParagraph"/>
        <w:numPr>
          <w:ilvl w:val="0"/>
          <w:numId w:val="15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سم پاشی بایستی در زمانی صورت گیرد که هیچ فردی به غیر از فرد سم پاش، سرپرست تیم و مسئول محل مورد نظر، در محل حضور نداشته باشد. سم پاشی به هنگام حضور افراد ساکن یا شاغل در محل ممنوع است.</w:t>
      </w:r>
    </w:p>
    <w:p w:rsidR="000E5023" w:rsidRPr="00DF455D" w:rsidRDefault="000E5023" w:rsidP="00322352">
      <w:pPr>
        <w:pStyle w:val="ListParagraph"/>
        <w:numPr>
          <w:ilvl w:val="0"/>
          <w:numId w:val="15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افراد دارای سابقه حساسیت، سالمندان و</w:t>
      </w:r>
      <w:r w:rsidR="0013756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.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.. نباید در محل سم پاشی حضور داشته باشند. وجود این افراد در تیم </w:t>
      </w:r>
      <w:r w:rsidR="00565BA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="004F3F8B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نیز ممنوع می باشد.</w:t>
      </w:r>
    </w:p>
    <w:p w:rsidR="000E5023" w:rsidRPr="00DF455D" w:rsidRDefault="000E5023" w:rsidP="00322352">
      <w:pPr>
        <w:pStyle w:val="ListParagraph"/>
        <w:numPr>
          <w:ilvl w:val="0"/>
          <w:numId w:val="15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صحبت کردن، خوردن، آشامیدن، سیگار کشیدن و انجام هرگونه فعالیتی غیر از سم پاشی در محل مورد سم پاشی ممنوع است.</w:t>
      </w:r>
    </w:p>
    <w:p w:rsidR="000E5023" w:rsidRPr="00DF455D" w:rsidRDefault="000E5023" w:rsidP="00322352">
      <w:pPr>
        <w:pStyle w:val="ListParagraph"/>
        <w:numPr>
          <w:ilvl w:val="0"/>
          <w:numId w:val="15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>عواملی چون جریان باد، تابش نور آفتاب، دما و رطوبت محل بایستی بطور دقیق مورد توجه قرار گیرد.</w:t>
      </w:r>
    </w:p>
    <w:p w:rsidR="000E5023" w:rsidRPr="00DF455D" w:rsidRDefault="000E5023" w:rsidP="00322352">
      <w:pPr>
        <w:pStyle w:val="ListParagraph"/>
        <w:numPr>
          <w:ilvl w:val="0"/>
          <w:numId w:val="15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تمام نقاط تعیین شده بایستی به دقت و در حد لازم سم پاشی شود. استفاده بیش از حد از سموم به معنای تضمین اخذ نتیجه مناسب نخواهد بود.</w:t>
      </w:r>
    </w:p>
    <w:p w:rsidR="000E5023" w:rsidRPr="00DF455D" w:rsidRDefault="000E5023" w:rsidP="00322352">
      <w:pPr>
        <w:pStyle w:val="ListParagraph"/>
        <w:numPr>
          <w:ilvl w:val="0"/>
          <w:numId w:val="15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استفاده از </w:t>
      </w:r>
      <w:r w:rsidR="009579C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تجهيزات حفاظت فردي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مناسب توسط افراد حاضر در محل </w:t>
      </w:r>
      <w:r w:rsidR="009579C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سم</w:t>
      </w:r>
      <w:r w:rsidR="009579CC" w:rsidRPr="00DF455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9579C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پاشی ضروری است. نوع پوشش و تجهيزات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مورد نیاز بر اساس نوع مواد شیمیایی مورد استفاده (مطابق با</w:t>
      </w:r>
      <w:r w:rsidRPr="00DF455D">
        <w:rPr>
          <w:rFonts w:ascii="Times New Roman" w:hAnsi="Times New Roman" w:cs="B Nazanin"/>
          <w:sz w:val="26"/>
          <w:szCs w:val="26"/>
          <w:lang w:bidi="fa-IR"/>
        </w:rPr>
        <w:t>MSDS</w:t>
      </w:r>
      <w:r w:rsidR="004F3F8B" w:rsidRPr="00DF455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مواد خطرناک</w:t>
      </w:r>
      <w:r w:rsidR="009579C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با تأييد </w:t>
      </w:r>
      <w:r w:rsidR="009579CC" w:rsidRPr="00DF455D">
        <w:rPr>
          <w:rFonts w:ascii="Times New Roman" w:hAnsi="Times New Roman" w:cs="B Nazanin"/>
          <w:sz w:val="26"/>
          <w:szCs w:val="26"/>
          <w:lang w:bidi="fa-IR"/>
        </w:rPr>
        <w:t>HSE</w:t>
      </w:r>
      <w:r w:rsidR="009579C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شركت كارفرما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) تعیین می</w:t>
      </w:r>
      <w:r w:rsidR="0081308B" w:rsidRPr="00DF455D">
        <w:rPr>
          <w:rFonts w:ascii="Times New Roman" w:hAnsi="Times New Roman" w:cs="B Nazanin"/>
          <w:sz w:val="26"/>
          <w:szCs w:val="26"/>
          <w:lang w:bidi="fa-IR"/>
        </w:rPr>
        <w:softHyphen/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شود.</w:t>
      </w:r>
    </w:p>
    <w:p w:rsidR="000E5023" w:rsidRPr="00DF455D" w:rsidRDefault="000E5023" w:rsidP="00322352">
      <w:pPr>
        <w:pStyle w:val="ListParagraph"/>
        <w:numPr>
          <w:ilvl w:val="0"/>
          <w:numId w:val="15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="009579CC" w:rsidRPr="00DF455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های سم پاشی شده جهت اطلاع عموم علامت گذاری و دارای تابلوهای هشدار دهنده باشد.</w:t>
      </w:r>
    </w:p>
    <w:p w:rsidR="000E5023" w:rsidRPr="00DF455D" w:rsidRDefault="000E5023" w:rsidP="00322352">
      <w:pPr>
        <w:pStyle w:val="ListParagraph"/>
        <w:numPr>
          <w:ilvl w:val="0"/>
          <w:numId w:val="15"/>
        </w:numPr>
        <w:bidi/>
        <w:spacing w:after="0" w:line="360" w:lineRule="auto"/>
        <w:ind w:left="1020" w:hanging="425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پیمانکار سم پاشی از تحویل هرگونه مواد شیمیایی و سم به افراد متفرقه خودداری نماید.</w:t>
      </w:r>
    </w:p>
    <w:p w:rsidR="00C206A0" w:rsidRPr="00C206A0" w:rsidRDefault="00C206A0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16"/>
          <w:szCs w:val="16"/>
          <w:lang w:bidi="fa-IR"/>
        </w:rPr>
      </w:pPr>
    </w:p>
    <w:p w:rsidR="001C604E" w:rsidRPr="00F97AD5" w:rsidRDefault="001C604E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10"/>
          <w:szCs w:val="10"/>
          <w:lang w:bidi="fa-IR"/>
        </w:rPr>
      </w:pPr>
    </w:p>
    <w:p w:rsidR="000E5023" w:rsidRPr="00DF455D" w:rsidRDefault="000E5023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before="0" w:line="360" w:lineRule="auto"/>
        <w:rPr>
          <w:rFonts w:ascii="Times New Roman" w:hAnsi="Times New Roman" w:cs="B Nazanin"/>
          <w:color w:val="000000" w:themeColor="text1"/>
          <w:rtl/>
        </w:rPr>
      </w:pPr>
      <w:bookmarkStart w:id="12" w:name="_Toc468883350"/>
      <w:r w:rsidRPr="00DF455D">
        <w:rPr>
          <w:rFonts w:ascii="Times New Roman" w:hAnsi="Times New Roman" w:cs="B Titr" w:hint="cs"/>
          <w:color w:val="000000" w:themeColor="text1"/>
          <w:rtl/>
        </w:rPr>
        <w:t>اقدامات لازم پس از سم پاشی</w:t>
      </w:r>
      <w:bookmarkEnd w:id="12"/>
    </w:p>
    <w:p w:rsidR="000E5023" w:rsidRPr="00DF455D" w:rsidRDefault="006B3DA1" w:rsidP="00322352">
      <w:pPr>
        <w:pStyle w:val="ListParagraph"/>
        <w:numPr>
          <w:ilvl w:val="0"/>
          <w:numId w:val="6"/>
        </w:numPr>
        <w:tabs>
          <w:tab w:val="left" w:pos="288"/>
        </w:tabs>
        <w:bidi/>
        <w:spacing w:after="0" w:line="360" w:lineRule="auto"/>
        <w:ind w:left="4" w:firstLine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بایستی </w:t>
      </w:r>
      <w:r w:rsidR="000E50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به آفت مورد مبارزه و به اثرات حذف آن از محیط توجه کرد. م</w:t>
      </w:r>
      <w:r w:rsidR="002077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مکن است در اثر نابودی یک موجود، </w:t>
      </w:r>
      <w:r w:rsidR="000E50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گونه دیگری</w:t>
      </w:r>
      <w:r w:rsidR="004F3F8B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از آفت جایگزین آن شود.</w:t>
      </w:r>
      <w:r w:rsidR="009579C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اين مطالعات مي</w:t>
      </w:r>
      <w:r w:rsidR="009579C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بايست قبل از انتخاب روش و سم مورد استفاده توسط شركت ارائه دهنده خدمات سم</w:t>
      </w:r>
      <w:r w:rsidR="009579C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پاشي صورت </w:t>
      </w:r>
      <w:r w:rsidR="000D2AE1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گيرد</w:t>
      </w:r>
      <w:r w:rsidR="009579CC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0E5023" w:rsidRPr="00DF455D" w:rsidRDefault="000E5023" w:rsidP="00322352">
      <w:pPr>
        <w:pStyle w:val="ListParagraph"/>
        <w:numPr>
          <w:ilvl w:val="0"/>
          <w:numId w:val="6"/>
        </w:numPr>
        <w:tabs>
          <w:tab w:val="left" w:pos="288"/>
        </w:tabs>
        <w:bidi/>
        <w:spacing w:after="0" w:line="360" w:lineRule="auto"/>
        <w:ind w:left="4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بایستی به محض دیده شدن بقایای آفات نابود شده نسبت به حذف آنها از محیط اقدام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كنند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  <w:r w:rsidR="00C51701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این عمل به معنای شستشوی محیط نیست.</w:t>
      </w:r>
    </w:p>
    <w:p w:rsidR="000E5023" w:rsidRPr="00DF455D" w:rsidRDefault="000E5023" w:rsidP="00C206A0">
      <w:pPr>
        <w:pStyle w:val="ListParagraph"/>
        <w:tabs>
          <w:tab w:val="left" w:pos="288"/>
        </w:tabs>
        <w:bidi/>
        <w:spacing w:after="0" w:line="360" w:lineRule="auto"/>
        <w:ind w:left="4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تبصره: بعد از عملیات </w:t>
      </w:r>
      <w:r w:rsidR="00565BA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سم</w:t>
      </w:r>
      <w:r w:rsidR="001316DF" w:rsidRPr="00DF455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565BA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پاش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ی باقیمانده سموم در محیط رها نگردد و باقیمانده و ظروف سم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توسط شركت ارائه دهنده خدمات سم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پاشي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بطور ایمن دفع گردد.</w:t>
      </w:r>
    </w:p>
    <w:p w:rsidR="000E5023" w:rsidRPr="00DF455D" w:rsidRDefault="000E5023" w:rsidP="00322352">
      <w:pPr>
        <w:pStyle w:val="ListParagraph"/>
        <w:numPr>
          <w:ilvl w:val="0"/>
          <w:numId w:val="6"/>
        </w:numPr>
        <w:tabs>
          <w:tab w:val="left" w:pos="288"/>
        </w:tabs>
        <w:bidi/>
        <w:spacing w:after="0" w:line="360" w:lineRule="auto"/>
        <w:ind w:left="4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با توجه به سم مصرفی و مدت لازم برای تاثیر آن، پس از گذشت زمان مناسب به افراد شاغل یا ساکن در محیط اجازه</w:t>
      </w:r>
      <w:r w:rsidR="004F3F8B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ورود داده شود.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قبل از انجام سم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پاشي دوره ابقا سم نوسط شركت </w:t>
      </w:r>
      <w:r w:rsidR="000D2AE1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ارائه دهنده خدمات سم</w:t>
      </w:r>
      <w:r w:rsidR="000D2AE1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پاشي اعلام گردد.</w:t>
      </w:r>
    </w:p>
    <w:p w:rsidR="000E5023" w:rsidRPr="00DF455D" w:rsidRDefault="000E5023" w:rsidP="00322352">
      <w:pPr>
        <w:pStyle w:val="ListParagraph"/>
        <w:numPr>
          <w:ilvl w:val="0"/>
          <w:numId w:val="6"/>
        </w:numPr>
        <w:tabs>
          <w:tab w:val="left" w:pos="288"/>
        </w:tabs>
        <w:bidi/>
        <w:spacing w:after="0" w:line="360" w:lineRule="auto"/>
        <w:ind w:left="4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به افراد </w:t>
      </w:r>
      <w:r w:rsidR="000D2AE1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مستقر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در محل سم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پاشي شده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بایستی آموزش کافی داده شود تا خطر سم باقی مانده در محیط را درک نموده و با احتیاط کامل در محیط</w:t>
      </w:r>
      <w:r w:rsidR="004F3F8B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فعالیت کنند.</w:t>
      </w:r>
    </w:p>
    <w:p w:rsidR="000E5023" w:rsidRPr="00DF455D" w:rsidRDefault="000E5023" w:rsidP="00322352">
      <w:pPr>
        <w:pStyle w:val="ListParagraph"/>
        <w:numPr>
          <w:ilvl w:val="0"/>
          <w:numId w:val="6"/>
        </w:numPr>
        <w:tabs>
          <w:tab w:val="left" w:pos="288"/>
        </w:tabs>
        <w:bidi/>
        <w:spacing w:after="0" w:line="360" w:lineRule="auto"/>
        <w:ind w:left="4" w:firstLine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گزارش انجام برنامه مبارزه با حشرات و جوندگان می بایست به دو صورت دوره</w:t>
      </w:r>
      <w:r w:rsidR="00207723" w:rsidRPr="00DF455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ای و موردی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تكميل شده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سوابق آن در واحد خدمات </w:t>
      </w:r>
      <w:r w:rsidR="002077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="002077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فرعي/تابعه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موجود باشد.</w:t>
      </w:r>
    </w:p>
    <w:p w:rsidR="000E5023" w:rsidRPr="00DF455D" w:rsidRDefault="000E5023" w:rsidP="00C206A0">
      <w:p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>تبصره: گزارش دوره</w:t>
      </w:r>
      <w:r w:rsidR="00207723" w:rsidRPr="00DF455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ای </w:t>
      </w:r>
      <w:r w:rsidR="002077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بایستی هر سه ماه با اطلاعات ذیل</w:t>
      </w:r>
      <w:r w:rsidRPr="00DF455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توسط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اداره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خدمات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پشتيباني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به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اداره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F455D">
        <w:rPr>
          <w:rFonts w:ascii="Times New Roman" w:hAnsi="Times New Roman" w:cs="B Nazanin"/>
          <w:sz w:val="26"/>
          <w:szCs w:val="26"/>
          <w:lang w:bidi="fa-IR"/>
        </w:rPr>
        <w:t>HSE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2077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="002077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هاي فرعي/تابعه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ارائه شود: علت سم پاشی، مکان سم پاشی شده، سموم مورد استفاده، تجهیزات استفاده شده، مقدار و غلظت سم استفاده شده، روز و تاریخ و ساعت سم پاشی، مساحت سم پاشی شده، مشخصات متصدی سم پاشی و کارشناس فنی،</w:t>
      </w:r>
      <w:r w:rsidR="004F3F8B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1C604E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امضاء، </w:t>
      </w:r>
      <w:r w:rsidR="00FB05C1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تائيد</w:t>
      </w:r>
      <w:r w:rsidR="001C604E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مسئول محوطه مربوطه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C206A0" w:rsidRPr="00C206A0" w:rsidRDefault="00C206A0" w:rsidP="00C206A0">
      <w:pPr>
        <w:bidi/>
        <w:spacing w:after="0" w:line="360" w:lineRule="auto"/>
        <w:jc w:val="both"/>
        <w:rPr>
          <w:rFonts w:ascii="Times New Roman" w:hAnsi="Times New Roman" w:cs="2  Nazanin"/>
          <w:sz w:val="16"/>
          <w:szCs w:val="16"/>
          <w:rtl/>
          <w:lang w:bidi="fa-IR"/>
        </w:rPr>
      </w:pPr>
    </w:p>
    <w:p w:rsidR="000E5023" w:rsidRPr="00DF455D" w:rsidRDefault="000E5023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before="0" w:line="360" w:lineRule="auto"/>
        <w:rPr>
          <w:rFonts w:ascii="Times New Roman" w:hAnsi="Times New Roman" w:cs="B Nazanin"/>
          <w:color w:val="000000" w:themeColor="text1"/>
          <w:rtl/>
        </w:rPr>
      </w:pPr>
      <w:bookmarkStart w:id="13" w:name="_Toc468883351"/>
      <w:r w:rsidRPr="00DF455D">
        <w:rPr>
          <w:rFonts w:ascii="Times New Roman" w:hAnsi="Times New Roman" w:cs="B Titr" w:hint="cs"/>
          <w:color w:val="000000" w:themeColor="text1"/>
          <w:rtl/>
        </w:rPr>
        <w:t>کمک</w:t>
      </w:r>
      <w:r w:rsidR="00C81356" w:rsidRPr="00DF455D">
        <w:rPr>
          <w:rFonts w:ascii="Times New Roman" w:hAnsi="Times New Roman" w:cs="B Titr"/>
          <w:color w:val="000000" w:themeColor="text1"/>
          <w:rtl/>
        </w:rPr>
        <w:softHyphen/>
      </w:r>
      <w:r w:rsidRPr="00DF455D">
        <w:rPr>
          <w:rFonts w:ascii="Times New Roman" w:hAnsi="Times New Roman" w:cs="B Titr" w:hint="cs"/>
          <w:color w:val="000000" w:themeColor="text1"/>
          <w:rtl/>
        </w:rPr>
        <w:t>های اولیه در هنگام بروز مسمومیت</w:t>
      </w:r>
      <w:bookmarkEnd w:id="13"/>
    </w:p>
    <w:p w:rsidR="000E5023" w:rsidRPr="00DF455D" w:rsidRDefault="000E5023" w:rsidP="00322352">
      <w:pPr>
        <w:pStyle w:val="ListParagraph"/>
        <w:numPr>
          <w:ilvl w:val="0"/>
          <w:numId w:val="16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بروز هر گونه حالت غیر طبیعی در افراد حاضر در محل سم پاشی بایستی جدی گرفته شده و فرد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بايد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بلافاصله از محل خارج شود.</w:t>
      </w:r>
    </w:p>
    <w:p w:rsidR="000E5023" w:rsidRPr="00DF455D" w:rsidRDefault="000E5023" w:rsidP="00322352">
      <w:pPr>
        <w:pStyle w:val="ListParagraph"/>
        <w:numPr>
          <w:ilvl w:val="0"/>
          <w:numId w:val="16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تمام وسایل و تجهیزات آلوده به سم مانند لباس</w:t>
      </w:r>
      <w:r w:rsidR="00207723" w:rsidRPr="00DF455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ها، دستکش، عینک و</w:t>
      </w:r>
      <w:r w:rsidR="002077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.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.. بایستی از فرد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آسيب ديده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دور شده و فرد بتواند به راحتی در معرض هوای آزاد قرار گیرد.</w:t>
      </w:r>
    </w:p>
    <w:p w:rsidR="000E5023" w:rsidRPr="00DF455D" w:rsidRDefault="00C81356" w:rsidP="00322352">
      <w:pPr>
        <w:pStyle w:val="ListParagraph"/>
        <w:numPr>
          <w:ilvl w:val="0"/>
          <w:numId w:val="16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سطوح</w:t>
      </w:r>
      <w:r w:rsidR="000E50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آلوده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شده بدن فرد مصدوم با سم </w:t>
      </w:r>
      <w:r w:rsidR="000E50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بایستی با آب و صابون فراوان شسته شود.</w:t>
      </w:r>
    </w:p>
    <w:p w:rsidR="000E5023" w:rsidRPr="00DF455D" w:rsidRDefault="000E5023" w:rsidP="00322352">
      <w:pPr>
        <w:pStyle w:val="ListParagraph"/>
        <w:numPr>
          <w:ilvl w:val="0"/>
          <w:numId w:val="16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خوراندن هر گونه ماده ای به فرد مصدوم از قبیل شیر،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آبمیوه و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.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.. بایستی با اطلاع سرپرست تیم باشد، چرا که برخی از این مواد بر اساس نوع سم شرایط فرد را بهبود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ن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بخشیده و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حتي ممكن است باعث تشديد آسيب مصدوم گردد.</w:t>
      </w:r>
    </w:p>
    <w:p w:rsidR="000E5023" w:rsidRPr="00DF455D" w:rsidRDefault="000E5023" w:rsidP="00322352">
      <w:pPr>
        <w:pStyle w:val="ListParagraph"/>
        <w:numPr>
          <w:ilvl w:val="0"/>
          <w:numId w:val="16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پادزهر سموم مورد استفاده برای </w:t>
      </w:r>
      <w:r w:rsidR="00565BA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ی می</w:t>
      </w:r>
      <w:r w:rsidR="00207723" w:rsidRPr="00DF455D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بایست در درمانگاه </w:t>
      </w:r>
      <w:r w:rsidR="002077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="00207723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هاي فرعي/تابعه 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وجود داشته باشد و درمانگاه در جريان زمان و مكان سم</w:t>
      </w:r>
      <w:r w:rsidR="00C81356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پاشي باشد.</w:t>
      </w:r>
    </w:p>
    <w:p w:rsidR="000E5023" w:rsidRPr="00DF455D" w:rsidRDefault="000E5023" w:rsidP="00322352">
      <w:pPr>
        <w:pStyle w:val="ListParagraph"/>
        <w:numPr>
          <w:ilvl w:val="0"/>
          <w:numId w:val="16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فرد مسموم بایستی پس از انجام اقدامات فوق فوراً به نزدیکترین درمانگاه ارجاع شده و کادر درمانی و پزشک درمانگاه در جریان نوع سم مصرفی، دوز آن و نوع پاد</w:t>
      </w:r>
      <w:r w:rsidR="00EB0DF1"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ز</w:t>
      </w:r>
      <w:r w:rsidRPr="00DF455D">
        <w:rPr>
          <w:rFonts w:ascii="Times New Roman" w:hAnsi="Times New Roman" w:cs="B Nazanin" w:hint="cs"/>
          <w:sz w:val="26"/>
          <w:szCs w:val="26"/>
          <w:rtl/>
          <w:lang w:bidi="fa-IR"/>
        </w:rPr>
        <w:t>هر آن قرار گیرند.</w:t>
      </w:r>
    </w:p>
    <w:p w:rsidR="00C206A0" w:rsidRDefault="00C206A0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B Nazanin"/>
          <w:sz w:val="16"/>
          <w:szCs w:val="16"/>
          <w:rtl/>
          <w:lang w:bidi="fa-IR"/>
        </w:rPr>
      </w:pPr>
    </w:p>
    <w:p w:rsidR="00DD26B1" w:rsidRDefault="00DD26B1" w:rsidP="00DD26B1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B Nazanin"/>
          <w:sz w:val="16"/>
          <w:szCs w:val="16"/>
          <w:rtl/>
          <w:lang w:bidi="fa-IR"/>
        </w:rPr>
      </w:pPr>
    </w:p>
    <w:p w:rsidR="00DD26B1" w:rsidRDefault="00DD26B1" w:rsidP="00DD26B1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B Nazanin"/>
          <w:sz w:val="16"/>
          <w:szCs w:val="16"/>
          <w:rtl/>
          <w:lang w:bidi="fa-IR"/>
        </w:rPr>
      </w:pPr>
    </w:p>
    <w:p w:rsidR="00DD26B1" w:rsidRDefault="00DD26B1" w:rsidP="00DD26B1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B Nazanin"/>
          <w:sz w:val="16"/>
          <w:szCs w:val="16"/>
          <w:rtl/>
          <w:lang w:bidi="fa-IR"/>
        </w:rPr>
      </w:pPr>
    </w:p>
    <w:p w:rsidR="00DD26B1" w:rsidRDefault="00DD26B1" w:rsidP="00DD26B1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B Nazanin"/>
          <w:sz w:val="16"/>
          <w:szCs w:val="16"/>
          <w:rtl/>
          <w:lang w:bidi="fa-IR"/>
        </w:rPr>
      </w:pPr>
    </w:p>
    <w:p w:rsidR="00DD26B1" w:rsidRPr="00DF455D" w:rsidRDefault="00DD26B1" w:rsidP="00DD26B1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B Nazanin"/>
          <w:sz w:val="16"/>
          <w:szCs w:val="16"/>
          <w:rtl/>
          <w:lang w:bidi="fa-IR"/>
        </w:rPr>
      </w:pPr>
    </w:p>
    <w:p w:rsidR="000560FD" w:rsidRPr="00C206A0" w:rsidRDefault="000560FD" w:rsidP="000560FD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16"/>
          <w:szCs w:val="16"/>
          <w:rtl/>
          <w:lang w:bidi="fa-IR"/>
        </w:rPr>
      </w:pPr>
    </w:p>
    <w:p w:rsidR="000E5023" w:rsidRPr="00DD26B1" w:rsidRDefault="000E5023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before="0" w:line="360" w:lineRule="auto"/>
        <w:rPr>
          <w:rFonts w:ascii="Times New Roman" w:hAnsi="Times New Roman" w:cs="B Nazanin"/>
          <w:color w:val="000000" w:themeColor="text1"/>
          <w:rtl/>
        </w:rPr>
      </w:pPr>
      <w:r w:rsidRPr="00F97AD5">
        <w:rPr>
          <w:rFonts w:ascii="Times New Roman" w:hAnsi="Times New Roman" w:cs="2  Titr" w:hint="cs"/>
          <w:color w:val="000000" w:themeColor="text1"/>
          <w:rtl/>
        </w:rPr>
        <w:lastRenderedPageBreak/>
        <w:t xml:space="preserve"> </w:t>
      </w:r>
      <w:bookmarkStart w:id="14" w:name="_Toc468883352"/>
      <w:r w:rsidR="00C2140E" w:rsidRPr="00DD26B1">
        <w:rPr>
          <w:rFonts w:ascii="Times New Roman" w:hAnsi="Times New Roman" w:cs="B Titr" w:hint="cs"/>
          <w:color w:val="000000" w:themeColor="text1"/>
          <w:rtl/>
        </w:rPr>
        <w:t>تجهيزات</w:t>
      </w:r>
      <w:r w:rsidRPr="00DD26B1">
        <w:rPr>
          <w:rFonts w:ascii="Times New Roman" w:hAnsi="Times New Roman" w:cs="B Titr" w:hint="cs"/>
          <w:color w:val="000000" w:themeColor="text1"/>
          <w:rtl/>
        </w:rPr>
        <w:t xml:space="preserve"> حفاظت فردی</w:t>
      </w:r>
      <w:bookmarkEnd w:id="14"/>
    </w:p>
    <w:p w:rsidR="000E5023" w:rsidRPr="00DD26B1" w:rsidRDefault="00EB0DF1" w:rsidP="00322352">
      <w:pPr>
        <w:pStyle w:val="ListParagraph"/>
        <w:numPr>
          <w:ilvl w:val="0"/>
          <w:numId w:val="17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تجهيزات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حفاظت فردی باید کاملاً سالم و بی</w:t>
      </w:r>
      <w:r w:rsidR="00207723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عیب و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مناسب جهت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مقابل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 با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مواد شیمیایی و سموم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مورد استفاده باشد تا از مواجهه افراد در معرض تماس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جلوگیری نماید.</w:t>
      </w:r>
    </w:p>
    <w:p w:rsidR="000E5023" w:rsidRPr="00DD26B1" w:rsidRDefault="000E5023" w:rsidP="00322352">
      <w:pPr>
        <w:pStyle w:val="ListParagraph"/>
        <w:numPr>
          <w:ilvl w:val="0"/>
          <w:numId w:val="17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هنگام کار با سموم استفاده از </w:t>
      </w:r>
      <w:r w:rsidR="00C2140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تجهيزات حفاظت سيستم تنفسي با فیلتر م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ناسب</w:t>
      </w:r>
      <w:r w:rsidR="00C2140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نوع سم و داراي تاريخ انقضاء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الزامی است.</w:t>
      </w:r>
      <w:r w:rsidR="00286F3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اين تجهيزات به منظور حفاظت بینی و دهان از ذراتی که از سم پاش خارج شده و بوسیله هوا منتقل می</w:t>
      </w:r>
      <w:r w:rsidR="00286F3C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286F3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شود، مي</w:t>
      </w:r>
      <w:r w:rsidR="00286F3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باشد.</w:t>
      </w:r>
    </w:p>
    <w:p w:rsidR="000E5023" w:rsidRPr="00DD26B1" w:rsidRDefault="000E5023" w:rsidP="00322352">
      <w:pPr>
        <w:pStyle w:val="ListParagraph"/>
        <w:numPr>
          <w:ilvl w:val="0"/>
          <w:numId w:val="17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جذب سم بیشتر از طریق پوست، </w:t>
      </w:r>
      <w:r w:rsidR="00C2140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دستگاه تنفسي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</w:t>
      </w:r>
      <w:r w:rsidR="00C2140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سيستم گوارشي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اتفاق می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افتد. </w:t>
      </w:r>
      <w:r w:rsidR="000D2AE1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تجهيزات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حفاظت فردی باید مطابق دستورالعمل ایمنی موجود بر روی برچسب محصولات استفاده شود.</w:t>
      </w:r>
    </w:p>
    <w:p w:rsidR="000E5023" w:rsidRPr="00DD26B1" w:rsidRDefault="000D2AE1" w:rsidP="00322352">
      <w:pPr>
        <w:pStyle w:val="ListParagraph"/>
        <w:numPr>
          <w:ilvl w:val="0"/>
          <w:numId w:val="17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از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کلاه </w:t>
      </w:r>
      <w:r w:rsidR="00BA13F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و شيلد مناسب مواد شيميايي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براي حفاظت</w:t>
      </w:r>
      <w:r w:rsidR="00C2140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سر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،</w:t>
      </w:r>
      <w:r w:rsidR="00C2140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صورت و گردن از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پاشش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قطرات سم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 شود.</w:t>
      </w:r>
      <w:r w:rsidR="00BA13F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(در صورت نياز رجوع شود به راهنما</w:t>
      </w:r>
      <w:r w:rsidR="00BA13FE" w:rsidRPr="00DD26B1">
        <w:rPr>
          <w:rFonts w:ascii="Times New Roman" w:hAnsi="Times New Roman" w:cs="B Nazanin"/>
          <w:sz w:val="26"/>
          <w:szCs w:val="26"/>
          <w:lang w:bidi="fa-IR"/>
        </w:rPr>
        <w:t xml:space="preserve"> CCOHS, Pesticides PPE </w:t>
      </w:r>
      <w:r w:rsidR="00BA13F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) </w:t>
      </w:r>
    </w:p>
    <w:p w:rsidR="000E5023" w:rsidRPr="00DD26B1" w:rsidRDefault="000E5023" w:rsidP="00322352">
      <w:pPr>
        <w:pStyle w:val="ListParagraph"/>
        <w:numPr>
          <w:ilvl w:val="0"/>
          <w:numId w:val="17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عین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ک </w:t>
      </w:r>
      <w:r w:rsidR="00C659CF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ايمني مناسب مواد شيمايي (گاگل) 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همراه با </w:t>
      </w:r>
      <w:r w:rsidR="00C659CF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شيلد محافظ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صورت (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برای حفاظت چشم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 و صورت در مقابل </w:t>
      </w:r>
      <w:r w:rsidR="00BA13F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پاشش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سموم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)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0E5023" w:rsidRPr="00DD26B1" w:rsidRDefault="000E5023" w:rsidP="00322352">
      <w:pPr>
        <w:pStyle w:val="ListParagraph"/>
        <w:numPr>
          <w:ilvl w:val="0"/>
          <w:numId w:val="17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لباس کار با آستین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بلند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(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لباس کار تمام قسمت خارجی 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بدن تا روی چکمه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 را می</w:t>
      </w:r>
      <w:r w:rsidR="003975AB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پوشاند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)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0E5023" w:rsidRPr="00DD26B1" w:rsidRDefault="000E5023" w:rsidP="00322352">
      <w:pPr>
        <w:pStyle w:val="ListParagraph"/>
        <w:numPr>
          <w:ilvl w:val="0"/>
          <w:numId w:val="17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منظور جلوگیری از باقی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ماندن مواد سمی در چین و لبه لباس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کار کارگرانی که با انواع سموم سروکار دارند، نباید از لباس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کار جیب</w:t>
      </w:r>
      <w:r w:rsidR="003975AB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دار و یا لبه</w:t>
      </w:r>
      <w:r w:rsidR="003975AB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دار استفاده نمایند.</w:t>
      </w:r>
    </w:p>
    <w:p w:rsidR="000E5023" w:rsidRPr="00DD26B1" w:rsidRDefault="000E5023" w:rsidP="00322352">
      <w:pPr>
        <w:pStyle w:val="ListParagraph"/>
        <w:numPr>
          <w:ilvl w:val="0"/>
          <w:numId w:val="17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دستکش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لاستیکی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(به منظور حفاظت از دستها از جذب پوستی سم)</w:t>
      </w:r>
    </w:p>
    <w:p w:rsidR="000E5023" w:rsidRPr="00DD26B1" w:rsidRDefault="00BD00A1" w:rsidP="00322352">
      <w:pPr>
        <w:pStyle w:val="ListParagraph"/>
        <w:numPr>
          <w:ilvl w:val="0"/>
          <w:numId w:val="17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چکمه</w:t>
      </w:r>
    </w:p>
    <w:p w:rsidR="00C206A0" w:rsidRPr="00C206A0" w:rsidRDefault="00C206A0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16"/>
          <w:szCs w:val="16"/>
          <w:lang w:bidi="fa-IR"/>
        </w:rPr>
      </w:pPr>
    </w:p>
    <w:p w:rsidR="000E5023" w:rsidRPr="00DD26B1" w:rsidRDefault="000E5023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before="0" w:line="360" w:lineRule="auto"/>
        <w:rPr>
          <w:rFonts w:ascii="Times New Roman" w:hAnsi="Times New Roman" w:cs="B Nazanin"/>
          <w:color w:val="000000" w:themeColor="text1"/>
          <w:rtl/>
        </w:rPr>
      </w:pPr>
      <w:bookmarkStart w:id="15" w:name="_Toc468883353"/>
      <w:r w:rsidRPr="00DD26B1">
        <w:rPr>
          <w:rFonts w:ascii="Times New Roman" w:hAnsi="Times New Roman" w:cs="B Titr" w:hint="cs"/>
          <w:color w:val="000000" w:themeColor="text1"/>
          <w:rtl/>
        </w:rPr>
        <w:t>آموزش</w:t>
      </w:r>
      <w:bookmarkEnd w:id="15"/>
    </w:p>
    <w:p w:rsidR="00286F3C" w:rsidRPr="00DD26B1" w:rsidRDefault="00286F3C" w:rsidP="00322352">
      <w:pPr>
        <w:pStyle w:val="ListParagraph"/>
        <w:numPr>
          <w:ilvl w:val="0"/>
          <w:numId w:val="23"/>
        </w:numPr>
        <w:tabs>
          <w:tab w:val="left" w:pos="878"/>
        </w:tabs>
        <w:bidi/>
        <w:spacing w:after="0" w:line="360" w:lineRule="auto"/>
        <w:ind w:left="595" w:firstLine="0"/>
        <w:jc w:val="both"/>
        <w:rPr>
          <w:rFonts w:ascii="Times New Roman" w:hAnsi="Times New Roman" w:cs="B Nazanin"/>
          <w:sz w:val="26"/>
          <w:szCs w:val="26"/>
        </w:rPr>
      </w:pPr>
      <w:r w:rsidRPr="00DD26B1">
        <w:rPr>
          <w:rFonts w:ascii="Times New Roman" w:hAnsi="Times New Roman" w:cs="B Nazanin" w:hint="cs"/>
          <w:sz w:val="26"/>
          <w:szCs w:val="26"/>
          <w:rtl/>
        </w:rPr>
        <w:t>كليه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پرسنل</w:t>
      </w:r>
      <w:r w:rsidR="000D2AE1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كارفرما (شركت هاي فرعي و تابعه شركت ملي نفت)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كه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در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امر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مبارزه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با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حشرات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و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جوندگان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درگير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هستند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و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همچنين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افرادي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كه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در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مكان</w:t>
      </w:r>
      <w:r w:rsidRPr="00DD26B1">
        <w:rPr>
          <w:rFonts w:ascii="Times New Roman" w:hAnsi="Times New Roman" w:cs="B Nazanin"/>
          <w:sz w:val="26"/>
          <w:szCs w:val="26"/>
          <w:rtl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تهيه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وتوزيع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غذايي،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اماكن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مسكوني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و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يا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صنعتي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فعاليت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دارند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مي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بايست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دوره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آموزشي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كوتاه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مدت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لازم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در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زمينه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شناخت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مشكلات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ناشي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از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آفت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و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جوندگان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را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lastRenderedPageBreak/>
        <w:t>طي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نموده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و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با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اصول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ساده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و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كاربردي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جهت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مقابله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با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آنها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آشنا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شوند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اجراي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اين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دوره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ها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به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عهده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اداره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آموزش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با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هماهنگي</w:t>
      </w:r>
      <w:r w:rsidRPr="00DD26B1">
        <w:rPr>
          <w:rFonts w:ascii="Times New Roman" w:hAnsi="Times New Roman" w:cs="B Nazanin"/>
          <w:sz w:val="26"/>
          <w:szCs w:val="26"/>
        </w:rPr>
        <w:t xml:space="preserve"> HSE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مي</w:t>
      </w:r>
      <w:r w:rsidRPr="00DD26B1">
        <w:rPr>
          <w:rFonts w:ascii="Times New Roman" w:hAnsi="Times New Roman" w:cs="B Nazanin"/>
          <w:sz w:val="26"/>
          <w:szCs w:val="26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باشد</w:t>
      </w:r>
      <w:r w:rsidRPr="00DD26B1">
        <w:rPr>
          <w:rFonts w:ascii="Times New Roman" w:hAnsi="Times New Roman" w:cs="B Nazanin"/>
          <w:sz w:val="26"/>
          <w:szCs w:val="26"/>
        </w:rPr>
        <w:t>.</w:t>
      </w:r>
    </w:p>
    <w:p w:rsidR="00286F3C" w:rsidRPr="00DD26B1" w:rsidRDefault="00286F3C" w:rsidP="00322352">
      <w:pPr>
        <w:pStyle w:val="ListParagraph"/>
        <w:numPr>
          <w:ilvl w:val="0"/>
          <w:numId w:val="23"/>
        </w:numPr>
        <w:tabs>
          <w:tab w:val="left" w:pos="878"/>
        </w:tabs>
        <w:bidi/>
        <w:spacing w:after="0" w:line="360" w:lineRule="auto"/>
        <w:ind w:left="595" w:firstLine="0"/>
        <w:jc w:val="both"/>
        <w:rPr>
          <w:rFonts w:ascii="Times New Roman" w:hAnsi="Times New Roman" w:cs="B Nazanin"/>
          <w:sz w:val="26"/>
          <w:szCs w:val="26"/>
        </w:rPr>
      </w:pPr>
      <w:r w:rsidRPr="00DD26B1">
        <w:rPr>
          <w:rFonts w:ascii="Times New Roman" w:hAnsi="Times New Roman" w:cs="B Nazanin" w:hint="cs"/>
          <w:sz w:val="26"/>
          <w:szCs w:val="26"/>
          <w:rtl/>
        </w:rPr>
        <w:t>شرکت</w:t>
      </w:r>
      <w:r w:rsidRPr="00DD26B1">
        <w:rPr>
          <w:rFonts w:ascii="Times New Roman" w:hAnsi="Times New Roman" w:cs="B Nazanin"/>
          <w:sz w:val="26"/>
          <w:szCs w:val="26"/>
          <w:rtl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</w:rPr>
        <w:t>های ارائه کننده خدمات سم پاشی و مبارزه با حشرات و جوندگان مکلف هستند آموزش</w:t>
      </w:r>
      <w:r w:rsidRPr="00DD26B1">
        <w:rPr>
          <w:rFonts w:ascii="Times New Roman" w:hAnsi="Times New Roman" w:cs="B Nazanin"/>
          <w:sz w:val="26"/>
          <w:szCs w:val="26"/>
          <w:rtl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</w:rPr>
        <w:t>های لازم در خصوص بهسازی محیط، نحوه کاربرد تجهیزات سم پاشي و تجهيزات حفاظت فردي، روش</w:t>
      </w:r>
      <w:r w:rsidRPr="00DD26B1">
        <w:rPr>
          <w:rFonts w:ascii="Times New Roman" w:hAnsi="Times New Roman" w:cs="B Nazanin"/>
          <w:sz w:val="26"/>
          <w:szCs w:val="26"/>
          <w:rtl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</w:rPr>
        <w:t>های مبارزه، نحوه جلوگیری از آلودگی محیط به سموم و مواد شیمیایی، رعایت نکات حفاظتی و ایمنی و ... را با هماهنگی</w:t>
      </w:r>
      <w:r w:rsidR="007D3F8E" w:rsidRPr="00DD26B1">
        <w:rPr>
          <w:rFonts w:ascii="Times New Roman" w:hAnsi="Times New Roman" w:cs="B Nazanin" w:hint="cs"/>
          <w:sz w:val="26"/>
          <w:szCs w:val="26"/>
          <w:rtl/>
        </w:rPr>
        <w:t xml:space="preserve"> معاونت بهداشتی به کلیه کارکنان </w:t>
      </w:r>
      <w:r w:rsidRPr="00DD26B1">
        <w:rPr>
          <w:rFonts w:ascii="Times New Roman" w:hAnsi="Times New Roman" w:cs="B Nazanin" w:hint="cs"/>
          <w:sz w:val="26"/>
          <w:szCs w:val="26"/>
          <w:rtl/>
        </w:rPr>
        <w:t>خود ارائه نمایند.</w:t>
      </w:r>
    </w:p>
    <w:p w:rsidR="00C206A0" w:rsidRPr="00C206A0" w:rsidRDefault="00C206A0" w:rsidP="00C206A0">
      <w:pPr>
        <w:pStyle w:val="ListParagraph"/>
        <w:tabs>
          <w:tab w:val="left" w:pos="878"/>
        </w:tabs>
        <w:bidi/>
        <w:spacing w:after="0" w:line="360" w:lineRule="auto"/>
        <w:ind w:left="595"/>
        <w:jc w:val="both"/>
        <w:rPr>
          <w:rFonts w:ascii="Times New Roman" w:hAnsi="Times New Roman" w:cs="2  Nazanin"/>
          <w:sz w:val="20"/>
          <w:szCs w:val="20"/>
          <w:rtl/>
        </w:rPr>
      </w:pPr>
    </w:p>
    <w:p w:rsidR="000E5023" w:rsidRPr="00DD26B1" w:rsidRDefault="000E5023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before="0" w:line="360" w:lineRule="auto"/>
        <w:rPr>
          <w:rFonts w:ascii="Times New Roman" w:hAnsi="Times New Roman" w:cs="B Nazanin"/>
          <w:color w:val="000000" w:themeColor="text1"/>
        </w:rPr>
      </w:pPr>
      <w:bookmarkStart w:id="16" w:name="_Toc468883354"/>
      <w:r w:rsidRPr="00DD26B1">
        <w:rPr>
          <w:rFonts w:ascii="Times New Roman" w:hAnsi="Times New Roman" w:cs="B Titr" w:hint="cs"/>
          <w:color w:val="000000" w:themeColor="text1"/>
          <w:rtl/>
        </w:rPr>
        <w:t>ضوابط بهداشت و ایمنی، نگهداری و حمل سموم</w:t>
      </w:r>
      <w:bookmarkEnd w:id="16"/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رانندگان وسایل نقلیه حمل سموم باید آموزش های مورد نیاز را دیده باشند.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عمل جابجایی سم از یک ظرف به ظرف دیگر باید توسط کارگران آموزش دیده و با رعایت اصول ایمنی انجام گیرد تا مانع تراوش سم به اطراف گردد.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انتقال سم از مخازن بزرگ به مخازن دیگر باید توسط شیر تخلیه و یا تلمبه</w:t>
      </w:r>
      <w:r w:rsidR="007D3F8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با رعايت اصول ايمني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انجام گیرد.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حمل ظروف محتوی سم در داخل وسیله نقلیه یا کابین تراکتور ممنوع است.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برای حمل و نقل و جابجایی ظروف و بسته های حجیم و سنگین محتوی سموم باید از وسایل مکانیکی مناسب استفاده شود.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نگهداری و حمل سموم، همراه با مواد غذایی و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.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.. ممنوع می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باشد.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سموم را نباید در ظروف متفرقه مانند بطری آب یا نوشابه ریخته</w:t>
      </w:r>
      <w:r w:rsidR="007D3F8E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، نگهداري و يا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جابجا نمود.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در صورتیکه سموم با هواپیما حمل می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شوند احتیاط</w:t>
      </w:r>
      <w:r w:rsidR="00711E28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لازم مطابق حمل هوایی مواد خطرناک در نظر گرفته شود،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حمل زمینی نیز باید با جعبه مخصوص و</w:t>
      </w:r>
      <w:r w:rsidR="002077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نصب اخطار مواد سمی خطرناک صورت گیرد.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سموم باید بر اساس موازین ایمنی و بهداشتی در انبار ویژه سم با علائم اخطار دهنده افراد در برابر خطرات نگهداری شوند.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صورتی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که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سموم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مورد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مصرف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مقداری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که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بتوان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آن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را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قفسه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یا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جعبه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چوبی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یا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فلزی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قفل</w:t>
      </w:r>
      <w:r w:rsidR="002077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دار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جای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مناسبی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قرارداد،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قفسه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یا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جعبه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مذکور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منزله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انبار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سم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تلقی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می</w:t>
      </w:r>
      <w:r w:rsidR="002077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شود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باید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روی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آن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یا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روی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درب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نگهداری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آنها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علامت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خطر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مناسب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یا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تابلویی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برای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آگاهی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رعایت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احتیاطات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لازم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نصب</w:t>
      </w:r>
      <w:r w:rsidR="000E5023" w:rsidRPr="00DD26B1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گردد.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انبار سم باید متناسب با نوع سم و مقدارآن و شرایط نگهداری با توجه به آب و هوای منطقه و حفظ سلامت محیط زیست باشد.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انبار سم باید محصور و مسقف و از جنس مصالح مقاوم و خشک،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خنک، دور از دسترس اطفال، حیوانات و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اشخاص غیر مجاز و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جدا از محل نگهداری مواد غذایی انسان و دام، بذر و سایر مواد کشاورزی باشد.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انبار سموم باید از مصالح غیر قابل اشتعال ساخته شده باشد.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کف انبار سموم باید دارای سطحی محکم، غیر قابل نفوذ و غیر آسفالت و قابل شستشو باشد.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کف انبار سموم باید دارای شیب مناسب ب</w:t>
      </w:r>
      <w:r w:rsidR="00711E28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 </w:t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منظور شستشوی و سهولت در خروج پسماندهای ناشی از آن باشد.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به منظور تخلیه گازها و بخارات حاصل از سموم انبار شده و ممانعت از تجمع این مواد، انبار سموم باید به سیستم تهویه مناسب مجهز باشد.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در انبار نگهداری سموم باید تدابیر ایمنی لازم برای جلوگیری از ایجاد الکتریسیته ساکن یا انفجار مانند استفاده از کلیدهای ضد جرقه در نظر گرفته شود.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انبار سموم  باید مجهز به سیستم جمع آوری فاضلاب با زهکشی مناسب بوده تا از ورود ضایعات مواد به آب</w:t>
      </w:r>
      <w:r w:rsidR="00207723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سطحی و زیر زمینی جلوگیری شود.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کلیه ظروف سم باید بر روی پالت فلزی انبار شوند.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به منظور جمع آوری سموم مایع ریخته شده در کف انبار باید از مواد جاذب </w:t>
      </w:r>
      <w:r w:rsidR="0043226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مانند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خاک اره استفاده گردد.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سموم ریخته شده، بقایای حاصل از ریخت و پاش سموم و مواد جاذب نظیر خاک اره، پس از جمع آوری می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بایست در ظروف درب دار نگهداری</w:t>
      </w:r>
      <w:r w:rsidR="0043226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دفع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شو</w:t>
      </w:r>
      <w:r w:rsidR="0043226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ند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lastRenderedPageBreak/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طبقه</w:t>
      </w:r>
      <w:r w:rsidR="0057643F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بندی و جداسازی سموم در انبار باید بر اساس خواص فیزیکی، خواص شیمیایی، درجه سمیت، درجه اشتعال، موارد کاربرد</w:t>
      </w:r>
      <w:r w:rsidR="0043226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، تاريخ انقضاء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نحوه بسته بندی انجام پذیرد.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طبقه</w:t>
      </w:r>
      <w:r w:rsidR="0057643F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بندی و چیدمان مواد در انبار سموم باید به گونه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ای باشد تا برچسب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 و علائم هشدار دهنده به وضوح قابل رویت باشند.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در کلیه انبارهای نگهداری سم، باید </w:t>
      </w:r>
      <w:r w:rsidR="0043226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علاوه بر وجود سيستم</w:t>
      </w:r>
      <w:r w:rsidR="0043226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هاي اعلام و اطفاء خودكار مناسب،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کپسول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اطفاء حریق متناسب با نوع مواد انبار شده به تعداد کافی و در محل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مناسب نصب گردند.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کنترل مستمر عوامل محیطی مانند دما، روشنایی و تهویه، رطوبت و نیز ظروف و بسته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بندی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 از نظر پارگی، شکستگی، سوراخ شدگی و نشت و تراوش در انبارهای سموم الزامی است.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انبار سموم باید دارای راه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دسترسی مناسب جهت تردد خودروهای امدادی در شرایط ویژه باشد.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سیم کشی برق در انبار سموم باید توکار و کلید و پریزها و روشنایی و سایر وسایل و تجهیزات الکتریکی مانند هواکش از نوع ضد جرقه باشد.</w:t>
      </w:r>
    </w:p>
    <w:p w:rsidR="000E5023" w:rsidRPr="00DD26B1" w:rsidRDefault="000E5023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لامپ روشنایی در انبار سموم باید دارای حباب و حفاظ مناسب باشد و فاصله سموم تا چراغ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های روشنایی کمتراز یک متر نباشد.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در انبارهای سموم باید از تابش مستقیم نورخورشید به داخل آن جلوگیری به عمل آید.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فاصله ردیف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ها و ارتفاع بسته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بندی در انبار سموم باید برای عبور و مرور افراد و وسایل نقلیه و همچنین عدم سرایت حریق به ردیف</w:t>
      </w:r>
      <w:r w:rsidR="00567B37" w:rsidRPr="00DD26B1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های بعدی و جلوگیری از ریزش آنها مناسب </w:t>
      </w:r>
      <w:r w:rsidR="0043226C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و مطابق استانداردهاي موجود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باشد.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استعمال دخانیات و ایجاد هر نوع شعله باز در انبار سم ممنوع است.</w:t>
      </w:r>
    </w:p>
    <w:p w:rsidR="000E5023" w:rsidRPr="00DD26B1" w:rsidRDefault="00A80D0A" w:rsidP="00322352">
      <w:pPr>
        <w:pStyle w:val="ListParagraph"/>
        <w:numPr>
          <w:ilvl w:val="0"/>
          <w:numId w:val="18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0E5023" w:rsidRPr="00DD26B1">
        <w:rPr>
          <w:rFonts w:ascii="Times New Roman" w:hAnsi="Times New Roman" w:cs="B Nazanin" w:hint="cs"/>
          <w:sz w:val="26"/>
          <w:szCs w:val="26"/>
          <w:rtl/>
          <w:lang w:bidi="fa-IR"/>
        </w:rPr>
        <w:t>درهای خروج اضطراری انبار سموم باید به طور آشکار علامت گذاری شده و به سمت بیرون باز شوند.</w:t>
      </w:r>
    </w:p>
    <w:p w:rsidR="001C604E" w:rsidRDefault="001C604E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20"/>
          <w:szCs w:val="20"/>
          <w:rtl/>
          <w:lang w:bidi="fa-IR"/>
        </w:rPr>
      </w:pPr>
    </w:p>
    <w:p w:rsidR="00C206A0" w:rsidRDefault="00C206A0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20"/>
          <w:szCs w:val="20"/>
          <w:rtl/>
          <w:lang w:bidi="fa-IR"/>
        </w:rPr>
      </w:pPr>
    </w:p>
    <w:p w:rsidR="00C206A0" w:rsidRPr="00C206A0" w:rsidRDefault="00C206A0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20"/>
          <w:szCs w:val="20"/>
          <w:rtl/>
          <w:lang w:bidi="fa-IR"/>
        </w:rPr>
      </w:pPr>
    </w:p>
    <w:p w:rsidR="000E5023" w:rsidRPr="000E335B" w:rsidRDefault="000E5023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before="0" w:line="360" w:lineRule="auto"/>
        <w:rPr>
          <w:rFonts w:ascii="Times New Roman" w:hAnsi="Times New Roman" w:cs="B Nazanin"/>
          <w:color w:val="000000" w:themeColor="text1"/>
        </w:rPr>
      </w:pPr>
      <w:bookmarkStart w:id="17" w:name="_Toc468883355"/>
      <w:r w:rsidRPr="00923250">
        <w:rPr>
          <w:rFonts w:ascii="Times New Roman" w:hAnsi="Times New Roman" w:cs="B Titr" w:hint="cs"/>
          <w:color w:val="000000" w:themeColor="text1"/>
          <w:rtl/>
        </w:rPr>
        <w:lastRenderedPageBreak/>
        <w:t>دفع ضایعات سموم</w:t>
      </w:r>
      <w:bookmarkEnd w:id="17"/>
    </w:p>
    <w:p w:rsidR="000E5023" w:rsidRPr="000E335B" w:rsidRDefault="000E5023" w:rsidP="00322352">
      <w:pPr>
        <w:pStyle w:val="ListParagraph"/>
        <w:numPr>
          <w:ilvl w:val="0"/>
          <w:numId w:val="19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معدوم سازی ظروف محتوی سم و سموم باقیمانده باید مطابق </w:t>
      </w:r>
      <w:r w:rsidR="006B3DA1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راهنماي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مدیریت پسماند</w:t>
      </w:r>
      <w:r w:rsidR="00567B37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شركت ملي نفت ايران</w:t>
      </w:r>
      <w:r w:rsidR="006B3DA1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به شماره سند </w:t>
      </w:r>
      <w:r w:rsidR="00567B37" w:rsidRPr="000E335B">
        <w:rPr>
          <w:rFonts w:ascii="Times New Roman" w:hAnsi="Times New Roman" w:cs="B Nazanin"/>
          <w:sz w:val="26"/>
          <w:szCs w:val="26"/>
          <w:lang w:bidi="fa-IR"/>
        </w:rPr>
        <w:t>NIOC-HSE-EN-GU-006-00</w:t>
      </w:r>
      <w:r w:rsidR="006B3DA1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انجام شود.</w:t>
      </w:r>
    </w:p>
    <w:p w:rsidR="00994035" w:rsidRPr="000E335B" w:rsidRDefault="00994035" w:rsidP="00322352">
      <w:pPr>
        <w:pStyle w:val="ListParagraph"/>
        <w:numPr>
          <w:ilvl w:val="0"/>
          <w:numId w:val="19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لباس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ها و ساير تجهيزات آغشته به سموم كه قابل استفاده نيستند بايستي بر اساس اقدامات و الزامات زيست محيطي به عنوان پسماند خطرناك محسوب شده و مطابق راهنماي مدیریت پسماند شركت ملي نفت ايران به شماره سند </w:t>
      </w:r>
      <w:r w:rsidRPr="000E335B">
        <w:rPr>
          <w:rFonts w:ascii="Times New Roman" w:hAnsi="Times New Roman" w:cs="B Nazanin"/>
          <w:sz w:val="26"/>
          <w:szCs w:val="26"/>
          <w:lang w:bidi="fa-IR"/>
        </w:rPr>
        <w:t>NIOC-HSE-EN-GU-006-00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، دفع شوند.</w:t>
      </w:r>
    </w:p>
    <w:p w:rsidR="000E5023" w:rsidRPr="000E335B" w:rsidRDefault="000E5023" w:rsidP="00322352">
      <w:pPr>
        <w:pStyle w:val="ListParagraph"/>
        <w:numPr>
          <w:ilvl w:val="0"/>
          <w:numId w:val="19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 از ظروف خالی سموم برای نگهداری یا حمل مواد دیگر ممنوع است.</w:t>
      </w:r>
    </w:p>
    <w:p w:rsidR="000E5023" w:rsidRPr="000E335B" w:rsidRDefault="000E5023" w:rsidP="00322352">
      <w:pPr>
        <w:pStyle w:val="ListParagraph"/>
        <w:numPr>
          <w:ilvl w:val="0"/>
          <w:numId w:val="19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ظروف خالی سموم را تا زمان معدوم نمودن باید در محلی مناسب و غیر قابل دسترس افراد </w:t>
      </w:r>
      <w:r w:rsidR="0043226C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غير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مسئول قرار داد.</w:t>
      </w:r>
    </w:p>
    <w:p w:rsidR="000E5023" w:rsidRPr="000E335B" w:rsidRDefault="000E5023" w:rsidP="00322352">
      <w:pPr>
        <w:pStyle w:val="ListParagraph"/>
        <w:numPr>
          <w:ilvl w:val="0"/>
          <w:numId w:val="19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در صورت ریختن سم بر روی زمین، ماشین</w:t>
      </w:r>
      <w:r w:rsidR="0057643F" w:rsidRPr="000E335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ها و تجهیزات و وسایل مرتبط، محل آغشته به سم باید فوراً با روش مناسب تمیز گردد.</w:t>
      </w:r>
    </w:p>
    <w:p w:rsidR="001C604E" w:rsidRPr="00C206A0" w:rsidRDefault="001C604E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20"/>
          <w:szCs w:val="20"/>
          <w:rtl/>
          <w:lang w:bidi="fa-IR"/>
        </w:rPr>
      </w:pPr>
    </w:p>
    <w:p w:rsidR="000E5023" w:rsidRPr="000E335B" w:rsidRDefault="000E5023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before="0" w:line="360" w:lineRule="auto"/>
        <w:rPr>
          <w:rFonts w:ascii="Times New Roman" w:hAnsi="Times New Roman" w:cs="B Nazanin"/>
          <w:color w:val="000000" w:themeColor="text1"/>
        </w:rPr>
      </w:pPr>
      <w:bookmarkStart w:id="18" w:name="_Toc468883356"/>
      <w:r w:rsidRPr="000E335B">
        <w:rPr>
          <w:rFonts w:ascii="Times New Roman" w:hAnsi="Times New Roman" w:cs="B Titr" w:hint="cs"/>
          <w:color w:val="000000" w:themeColor="text1"/>
          <w:rtl/>
        </w:rPr>
        <w:t>دوره ابقاء سم</w:t>
      </w:r>
      <w:bookmarkEnd w:id="18"/>
    </w:p>
    <w:p w:rsidR="000E5023" w:rsidRPr="000E335B" w:rsidRDefault="000E5023" w:rsidP="00322352">
      <w:pPr>
        <w:pStyle w:val="ListParagraph"/>
        <w:numPr>
          <w:ilvl w:val="0"/>
          <w:numId w:val="20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در صورت لزوم، ورود اشخاص به منطقه </w:t>
      </w:r>
      <w:r w:rsidR="0043226C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سم</w:t>
      </w:r>
      <w:r w:rsidR="0043226C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پاشي شده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در دوره احتیاط یا دوره ابقاء سم باید با نظارت و با رعایت استفاده از </w:t>
      </w:r>
      <w:r w:rsidR="0043226C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تجهيزات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حفاظت فردی مناسب و سایر مقررات ایمنی</w:t>
      </w:r>
      <w:r w:rsidR="0043226C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و بهداشتي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باشد.</w:t>
      </w:r>
    </w:p>
    <w:p w:rsidR="000E5023" w:rsidRPr="000E335B" w:rsidRDefault="000E5023" w:rsidP="00322352">
      <w:pPr>
        <w:pStyle w:val="ListParagraph"/>
        <w:numPr>
          <w:ilvl w:val="0"/>
          <w:numId w:val="20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تهیه و نصب علائم هشدار دهنده مناسب برای زمان </w:t>
      </w:r>
      <w:r w:rsidR="00565BA3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ی و دوره ابقاء سم مطابق دستورالعمل</w:t>
      </w:r>
      <w:r w:rsidR="00567B37" w:rsidRPr="000E335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های مندرج در ظروف و بسته های محتوی سموم و</w:t>
      </w:r>
      <w:r w:rsidR="00567B37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آئین نامه علایم ایمنی در کارگا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ه ها در اماکن مربوطه الزامی است.</w:t>
      </w:r>
    </w:p>
    <w:p w:rsidR="000E5023" w:rsidRPr="000E335B" w:rsidRDefault="000E5023" w:rsidP="00C206A0">
      <w:p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تبصره 1: علایم فوق باید قبل از استفاده از سموم  نصب و پس از اتمام دوره ابقاء برداشته شود.</w:t>
      </w:r>
    </w:p>
    <w:p w:rsidR="001C604E" w:rsidRPr="000E335B" w:rsidRDefault="000E5023" w:rsidP="00C206A0">
      <w:p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تبصره 2: تعداد علا</w:t>
      </w:r>
      <w:r w:rsidR="00567B37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ئ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 هشدار دهنده باید متناسب با محل، وسعت منطقه </w:t>
      </w:r>
      <w:r w:rsidR="00565BA3"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سم پاش</w:t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ی شده و محل</w:t>
      </w:r>
      <w:r w:rsidR="00567B37" w:rsidRPr="000E335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0E335B">
        <w:rPr>
          <w:rFonts w:ascii="Times New Roman" w:hAnsi="Times New Roman" w:cs="B Nazanin" w:hint="cs"/>
          <w:sz w:val="26"/>
          <w:szCs w:val="26"/>
          <w:rtl/>
          <w:lang w:bidi="fa-IR"/>
        </w:rPr>
        <w:t>های تردد باشد.</w:t>
      </w:r>
    </w:p>
    <w:p w:rsidR="001C604E" w:rsidRPr="000E335B" w:rsidRDefault="001C604E" w:rsidP="00C206A0">
      <w:pPr>
        <w:bidi/>
        <w:spacing w:after="0" w:line="360" w:lineRule="auto"/>
        <w:jc w:val="both"/>
        <w:rPr>
          <w:rFonts w:ascii="Times New Roman" w:hAnsi="Times New Roman" w:cs="B Nazanin"/>
          <w:sz w:val="10"/>
          <w:szCs w:val="10"/>
          <w:rtl/>
          <w:lang w:bidi="fa-IR"/>
        </w:rPr>
      </w:pPr>
    </w:p>
    <w:p w:rsidR="003975AB" w:rsidRPr="000E335B" w:rsidRDefault="003975AB" w:rsidP="00322352">
      <w:pPr>
        <w:pStyle w:val="Heading2"/>
        <w:numPr>
          <w:ilvl w:val="1"/>
          <w:numId w:val="25"/>
        </w:numPr>
        <w:tabs>
          <w:tab w:val="left" w:pos="1138"/>
          <w:tab w:val="left" w:pos="1280"/>
        </w:tabs>
        <w:bidi/>
        <w:spacing w:line="360" w:lineRule="auto"/>
        <w:rPr>
          <w:rFonts w:ascii="Times New Roman" w:hAnsi="Times New Roman" w:cs="B Titr"/>
          <w:color w:val="000000" w:themeColor="text1"/>
          <w:rtl/>
        </w:rPr>
      </w:pPr>
      <w:bookmarkStart w:id="19" w:name="_Toc468883357"/>
      <w:r w:rsidRPr="000E335B">
        <w:rPr>
          <w:rFonts w:ascii="Times New Roman" w:hAnsi="Times New Roman" w:cs="B Titr" w:hint="cs"/>
          <w:color w:val="000000" w:themeColor="text1"/>
          <w:rtl/>
        </w:rPr>
        <w:lastRenderedPageBreak/>
        <w:t>كنترل جوندگان</w:t>
      </w:r>
      <w:bookmarkEnd w:id="19"/>
    </w:p>
    <w:p w:rsidR="00EB7D12" w:rsidRPr="000E335B" w:rsidRDefault="00EB7D12" w:rsidP="00C206A0">
      <w:pPr>
        <w:pStyle w:val="ListParagraph"/>
        <w:keepNext/>
        <w:keepLines/>
        <w:numPr>
          <w:ilvl w:val="0"/>
          <w:numId w:val="3"/>
        </w:numPr>
        <w:bidi/>
        <w:spacing w:before="480" w:after="0" w:line="360" w:lineRule="auto"/>
        <w:contextualSpacing w:val="0"/>
        <w:outlineLvl w:val="0"/>
        <w:rPr>
          <w:rFonts w:ascii="Times New Roman" w:eastAsiaTheme="majorEastAsia" w:hAnsi="Times New Roman" w:cs="B Titr"/>
          <w:b/>
          <w:bCs/>
          <w:vanish/>
          <w:color w:val="365F91" w:themeColor="accent1" w:themeShade="BF"/>
          <w:sz w:val="28"/>
          <w:szCs w:val="28"/>
          <w:rtl/>
        </w:rPr>
      </w:pPr>
      <w:bookmarkStart w:id="20" w:name="_Toc467335401"/>
      <w:bookmarkStart w:id="21" w:name="_Toc467488030"/>
      <w:bookmarkStart w:id="22" w:name="_Toc468547068"/>
      <w:bookmarkStart w:id="23" w:name="_Toc468883358"/>
      <w:bookmarkEnd w:id="20"/>
      <w:bookmarkEnd w:id="21"/>
      <w:bookmarkEnd w:id="22"/>
      <w:bookmarkEnd w:id="23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24" w:name="_Toc467335402"/>
      <w:bookmarkStart w:id="25" w:name="_Toc467488031"/>
      <w:bookmarkStart w:id="26" w:name="_Toc468547069"/>
      <w:bookmarkStart w:id="27" w:name="_Toc468883359"/>
      <w:bookmarkEnd w:id="24"/>
      <w:bookmarkEnd w:id="25"/>
      <w:bookmarkEnd w:id="26"/>
      <w:bookmarkEnd w:id="27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28" w:name="_Toc467335403"/>
      <w:bookmarkStart w:id="29" w:name="_Toc467488032"/>
      <w:bookmarkStart w:id="30" w:name="_Toc468547070"/>
      <w:bookmarkStart w:id="31" w:name="_Toc468883360"/>
      <w:bookmarkEnd w:id="28"/>
      <w:bookmarkEnd w:id="29"/>
      <w:bookmarkEnd w:id="30"/>
      <w:bookmarkEnd w:id="31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32" w:name="_Toc467335404"/>
      <w:bookmarkStart w:id="33" w:name="_Toc467488033"/>
      <w:bookmarkStart w:id="34" w:name="_Toc468547071"/>
      <w:bookmarkStart w:id="35" w:name="_Toc468883361"/>
      <w:bookmarkEnd w:id="32"/>
      <w:bookmarkEnd w:id="33"/>
      <w:bookmarkEnd w:id="34"/>
      <w:bookmarkEnd w:id="35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36" w:name="_Toc467335405"/>
      <w:bookmarkStart w:id="37" w:name="_Toc467488034"/>
      <w:bookmarkStart w:id="38" w:name="_Toc468547072"/>
      <w:bookmarkStart w:id="39" w:name="_Toc468883362"/>
      <w:bookmarkEnd w:id="36"/>
      <w:bookmarkEnd w:id="37"/>
      <w:bookmarkEnd w:id="38"/>
      <w:bookmarkEnd w:id="39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40" w:name="_Toc467335406"/>
      <w:bookmarkStart w:id="41" w:name="_Toc467488035"/>
      <w:bookmarkStart w:id="42" w:name="_Toc468547073"/>
      <w:bookmarkStart w:id="43" w:name="_Toc468883363"/>
      <w:bookmarkEnd w:id="40"/>
      <w:bookmarkEnd w:id="41"/>
      <w:bookmarkEnd w:id="42"/>
      <w:bookmarkEnd w:id="43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44" w:name="_Toc467335407"/>
      <w:bookmarkStart w:id="45" w:name="_Toc467488036"/>
      <w:bookmarkStart w:id="46" w:name="_Toc468547074"/>
      <w:bookmarkStart w:id="47" w:name="_Toc468883364"/>
      <w:bookmarkEnd w:id="44"/>
      <w:bookmarkEnd w:id="45"/>
      <w:bookmarkEnd w:id="46"/>
      <w:bookmarkEnd w:id="47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48" w:name="_Toc467335408"/>
      <w:bookmarkStart w:id="49" w:name="_Toc467488037"/>
      <w:bookmarkStart w:id="50" w:name="_Toc468547075"/>
      <w:bookmarkStart w:id="51" w:name="_Toc468883365"/>
      <w:bookmarkEnd w:id="48"/>
      <w:bookmarkEnd w:id="49"/>
      <w:bookmarkEnd w:id="50"/>
      <w:bookmarkEnd w:id="51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52" w:name="_Toc467335409"/>
      <w:bookmarkStart w:id="53" w:name="_Toc467488038"/>
      <w:bookmarkStart w:id="54" w:name="_Toc468547076"/>
      <w:bookmarkStart w:id="55" w:name="_Toc468883366"/>
      <w:bookmarkEnd w:id="52"/>
      <w:bookmarkEnd w:id="53"/>
      <w:bookmarkEnd w:id="54"/>
      <w:bookmarkEnd w:id="55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56" w:name="_Toc467335410"/>
      <w:bookmarkStart w:id="57" w:name="_Toc467488039"/>
      <w:bookmarkStart w:id="58" w:name="_Toc468547077"/>
      <w:bookmarkStart w:id="59" w:name="_Toc468883367"/>
      <w:bookmarkEnd w:id="56"/>
      <w:bookmarkEnd w:id="57"/>
      <w:bookmarkEnd w:id="58"/>
      <w:bookmarkEnd w:id="59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60" w:name="_Toc467335411"/>
      <w:bookmarkStart w:id="61" w:name="_Toc467488040"/>
      <w:bookmarkStart w:id="62" w:name="_Toc468547078"/>
      <w:bookmarkStart w:id="63" w:name="_Toc468883368"/>
      <w:bookmarkEnd w:id="60"/>
      <w:bookmarkEnd w:id="61"/>
      <w:bookmarkEnd w:id="62"/>
      <w:bookmarkEnd w:id="63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64" w:name="_Toc467335412"/>
      <w:bookmarkStart w:id="65" w:name="_Toc467488041"/>
      <w:bookmarkStart w:id="66" w:name="_Toc468547079"/>
      <w:bookmarkStart w:id="67" w:name="_Toc468883369"/>
      <w:bookmarkEnd w:id="64"/>
      <w:bookmarkEnd w:id="65"/>
      <w:bookmarkEnd w:id="66"/>
      <w:bookmarkEnd w:id="67"/>
    </w:p>
    <w:p w:rsidR="00EB7D12" w:rsidRPr="000E335B" w:rsidRDefault="00EB7D12" w:rsidP="00C206A0">
      <w:pPr>
        <w:pStyle w:val="ListParagraph"/>
        <w:keepNext/>
        <w:keepLines/>
        <w:numPr>
          <w:ilvl w:val="1"/>
          <w:numId w:val="3"/>
        </w:numPr>
        <w:bidi/>
        <w:spacing w:before="200" w:after="0" w:line="360" w:lineRule="auto"/>
        <w:contextualSpacing w:val="0"/>
        <w:outlineLvl w:val="1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68" w:name="_Toc467335413"/>
      <w:bookmarkStart w:id="69" w:name="_Toc467488042"/>
      <w:bookmarkStart w:id="70" w:name="_Toc468547080"/>
      <w:bookmarkStart w:id="71" w:name="_Toc468883370"/>
      <w:bookmarkEnd w:id="68"/>
      <w:bookmarkEnd w:id="69"/>
      <w:bookmarkEnd w:id="70"/>
      <w:bookmarkEnd w:id="71"/>
    </w:p>
    <w:p w:rsidR="00EB7D12" w:rsidRPr="000E335B" w:rsidRDefault="00EB7D12" w:rsidP="00C206A0">
      <w:pPr>
        <w:pStyle w:val="ListParagraph"/>
        <w:keepNext/>
        <w:keepLines/>
        <w:numPr>
          <w:ilvl w:val="2"/>
          <w:numId w:val="3"/>
        </w:numPr>
        <w:bidi/>
        <w:spacing w:before="200" w:after="0" w:line="360" w:lineRule="auto"/>
        <w:contextualSpacing w:val="0"/>
        <w:outlineLvl w:val="2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72" w:name="_Toc467335414"/>
      <w:bookmarkStart w:id="73" w:name="_Toc467488043"/>
      <w:bookmarkStart w:id="74" w:name="_Toc468547081"/>
      <w:bookmarkStart w:id="75" w:name="_Toc468883371"/>
      <w:bookmarkEnd w:id="72"/>
      <w:bookmarkEnd w:id="73"/>
      <w:bookmarkEnd w:id="74"/>
      <w:bookmarkEnd w:id="75"/>
    </w:p>
    <w:p w:rsidR="00EB7D12" w:rsidRPr="000E335B" w:rsidRDefault="00EB7D12" w:rsidP="00C206A0">
      <w:pPr>
        <w:pStyle w:val="ListParagraph"/>
        <w:keepNext/>
        <w:keepLines/>
        <w:numPr>
          <w:ilvl w:val="2"/>
          <w:numId w:val="3"/>
        </w:numPr>
        <w:bidi/>
        <w:spacing w:before="200" w:after="0" w:line="360" w:lineRule="auto"/>
        <w:contextualSpacing w:val="0"/>
        <w:outlineLvl w:val="2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76" w:name="_Toc467335415"/>
      <w:bookmarkStart w:id="77" w:name="_Toc467488044"/>
      <w:bookmarkStart w:id="78" w:name="_Toc468547082"/>
      <w:bookmarkStart w:id="79" w:name="_Toc468883372"/>
      <w:bookmarkEnd w:id="76"/>
      <w:bookmarkEnd w:id="77"/>
      <w:bookmarkEnd w:id="78"/>
      <w:bookmarkEnd w:id="79"/>
    </w:p>
    <w:p w:rsidR="00EB7D12" w:rsidRPr="000E335B" w:rsidRDefault="00EB7D12" w:rsidP="00C206A0">
      <w:pPr>
        <w:pStyle w:val="ListParagraph"/>
        <w:keepNext/>
        <w:keepLines/>
        <w:numPr>
          <w:ilvl w:val="2"/>
          <w:numId w:val="3"/>
        </w:numPr>
        <w:bidi/>
        <w:spacing w:before="200" w:after="0" w:line="360" w:lineRule="auto"/>
        <w:contextualSpacing w:val="0"/>
        <w:outlineLvl w:val="2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80" w:name="_Toc467335416"/>
      <w:bookmarkStart w:id="81" w:name="_Toc467488045"/>
      <w:bookmarkStart w:id="82" w:name="_Toc468547083"/>
      <w:bookmarkStart w:id="83" w:name="_Toc468883373"/>
      <w:bookmarkEnd w:id="80"/>
      <w:bookmarkEnd w:id="81"/>
      <w:bookmarkEnd w:id="82"/>
      <w:bookmarkEnd w:id="83"/>
    </w:p>
    <w:p w:rsidR="00EB7D12" w:rsidRPr="000E335B" w:rsidRDefault="00EB7D12" w:rsidP="00C206A0">
      <w:pPr>
        <w:pStyle w:val="ListParagraph"/>
        <w:keepNext/>
        <w:keepLines/>
        <w:numPr>
          <w:ilvl w:val="2"/>
          <w:numId w:val="3"/>
        </w:numPr>
        <w:bidi/>
        <w:spacing w:before="200" w:after="0" w:line="360" w:lineRule="auto"/>
        <w:contextualSpacing w:val="0"/>
        <w:outlineLvl w:val="2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84" w:name="_Toc467335417"/>
      <w:bookmarkStart w:id="85" w:name="_Toc467488046"/>
      <w:bookmarkStart w:id="86" w:name="_Toc468547084"/>
      <w:bookmarkStart w:id="87" w:name="_Toc468883374"/>
      <w:bookmarkEnd w:id="84"/>
      <w:bookmarkEnd w:id="85"/>
      <w:bookmarkEnd w:id="86"/>
      <w:bookmarkEnd w:id="87"/>
    </w:p>
    <w:p w:rsidR="00EB7D12" w:rsidRPr="000E335B" w:rsidRDefault="00EB7D12" w:rsidP="00C206A0">
      <w:pPr>
        <w:pStyle w:val="ListParagraph"/>
        <w:keepNext/>
        <w:keepLines/>
        <w:numPr>
          <w:ilvl w:val="2"/>
          <w:numId w:val="3"/>
        </w:numPr>
        <w:bidi/>
        <w:spacing w:before="200" w:after="0" w:line="360" w:lineRule="auto"/>
        <w:contextualSpacing w:val="0"/>
        <w:outlineLvl w:val="2"/>
        <w:rPr>
          <w:rFonts w:ascii="Times New Roman" w:eastAsiaTheme="majorEastAsia" w:hAnsi="Times New Roman" w:cs="B Titr"/>
          <w:b/>
          <w:bCs/>
          <w:vanish/>
          <w:color w:val="4F81BD" w:themeColor="accent1"/>
          <w:sz w:val="28"/>
          <w:szCs w:val="28"/>
          <w:rtl/>
        </w:rPr>
      </w:pPr>
      <w:bookmarkStart w:id="88" w:name="_Toc467335418"/>
      <w:bookmarkStart w:id="89" w:name="_Toc467488047"/>
      <w:bookmarkStart w:id="90" w:name="_Toc468547085"/>
      <w:bookmarkStart w:id="91" w:name="_Toc468883375"/>
      <w:bookmarkEnd w:id="88"/>
      <w:bookmarkEnd w:id="89"/>
      <w:bookmarkEnd w:id="90"/>
      <w:bookmarkEnd w:id="91"/>
    </w:p>
    <w:p w:rsidR="00D92000" w:rsidRPr="00DE47CB" w:rsidRDefault="00F97AD5" w:rsidP="00322352">
      <w:pPr>
        <w:pStyle w:val="Heading3"/>
        <w:numPr>
          <w:ilvl w:val="2"/>
          <w:numId w:val="26"/>
        </w:numPr>
        <w:bidi/>
        <w:spacing w:before="0" w:line="360" w:lineRule="auto"/>
        <w:ind w:left="1587" w:hanging="850"/>
        <w:rPr>
          <w:rFonts w:ascii="Times New Roman" w:hAnsi="Times New Roman" w:cs="B Nazanin"/>
          <w:color w:val="auto"/>
          <w:sz w:val="24"/>
          <w:szCs w:val="24"/>
        </w:rPr>
      </w:pPr>
      <w:bookmarkStart w:id="92" w:name="_Toc467488048"/>
      <w:bookmarkStart w:id="93" w:name="_Toc468883376"/>
      <w:r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 xml:space="preserve"> </w:t>
      </w:r>
      <w:r w:rsidR="00D92000"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>بهسازي</w:t>
      </w:r>
      <w:r w:rsidR="00D92000" w:rsidRPr="000E335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D92000"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>محيط</w:t>
      </w:r>
      <w:r w:rsidR="00D92000" w:rsidRPr="000E335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D92000"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>و</w:t>
      </w:r>
      <w:r w:rsidR="00D92000" w:rsidRPr="000E335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D92000"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>جلوگيري</w:t>
      </w:r>
      <w:r w:rsidR="00D92000" w:rsidRPr="000E335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D92000"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>از</w:t>
      </w:r>
      <w:r w:rsidR="00D92000" w:rsidRPr="000E335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D92000"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>ورود</w:t>
      </w:r>
      <w:r w:rsidR="00D92000" w:rsidRPr="000E335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D92000"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>جوندگان</w:t>
      </w:r>
      <w:r w:rsidR="00D92000" w:rsidRPr="000E335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D92000"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>به</w:t>
      </w:r>
      <w:r w:rsidR="00D92000" w:rsidRPr="000E335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D92000" w:rsidRPr="000E335B">
        <w:rPr>
          <w:rFonts w:ascii="Times New Roman" w:hAnsi="Times New Roman" w:cs="B Titr" w:hint="cs"/>
          <w:color w:val="auto"/>
          <w:sz w:val="24"/>
          <w:szCs w:val="24"/>
          <w:rtl/>
        </w:rPr>
        <w:t>اماکن</w:t>
      </w:r>
      <w:r w:rsidR="00D92000" w:rsidRPr="000E335B">
        <w:rPr>
          <w:rFonts w:ascii="Times New Roman" w:hAnsi="Times New Roman" w:cs="B Titr"/>
          <w:color w:val="auto"/>
          <w:sz w:val="24"/>
          <w:szCs w:val="24"/>
        </w:rPr>
        <w:t xml:space="preserve"> :</w:t>
      </w:r>
      <w:bookmarkEnd w:id="92"/>
      <w:bookmarkEnd w:id="93"/>
    </w:p>
    <w:p w:rsidR="00D92000" w:rsidRPr="00DE47CB" w:rsidRDefault="00D92000" w:rsidP="00322352">
      <w:pPr>
        <w:pStyle w:val="ListParagraph"/>
        <w:numPr>
          <w:ilvl w:val="0"/>
          <w:numId w:val="21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مواد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شيميايي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كنترل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هيچگاه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بعنوان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اولين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پيشنهاد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مطرح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نمي</w:t>
      </w:r>
      <w:r w:rsidR="00C206A0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گردد.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پيش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بهره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گيري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 روش</w:t>
      </w:r>
      <w:r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شيميايي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كنترل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جوندگان،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بسياري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اقدامات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موثر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محيطي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انجام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شود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>.</w:t>
      </w:r>
      <w:r w:rsidR="005C2080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6B3DA1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تلفيق روش</w:t>
      </w:r>
      <w:r w:rsidR="005C2080"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6B3DA1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كنترل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نظر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قرار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گيرد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اين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شيوه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مواد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8412D2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ش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يميايي</w:t>
      </w:r>
      <w:r w:rsidR="008412D2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براي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كنترل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آفات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بعنوان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آخرين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گام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بوده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همراه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ساير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شيوه</w:t>
      </w:r>
      <w:r w:rsidR="008412D2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="008412D2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گردد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D92000" w:rsidRPr="00DE47CB" w:rsidRDefault="00D92000" w:rsidP="00322352">
      <w:pPr>
        <w:pStyle w:val="ListParagraph"/>
        <w:numPr>
          <w:ilvl w:val="0"/>
          <w:numId w:val="21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رعايت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تمام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نكات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ذكر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بخش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بهسازي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مقابله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ناقلين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منظور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جلوگيري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آلودگي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8412D2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جون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دگان</w:t>
      </w:r>
      <w:r w:rsidR="008412D2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نيز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رعايت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گردد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D92000" w:rsidRPr="00DE47CB" w:rsidRDefault="00D92000" w:rsidP="00322352">
      <w:pPr>
        <w:pStyle w:val="ListParagraph"/>
        <w:numPr>
          <w:ilvl w:val="0"/>
          <w:numId w:val="21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جلوگيري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آلودگي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پاكسازي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نقشي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اساسي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دارد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D92000" w:rsidRPr="00DE47CB" w:rsidRDefault="00D92000" w:rsidP="00322352">
      <w:pPr>
        <w:pStyle w:val="ListParagraph"/>
        <w:numPr>
          <w:ilvl w:val="0"/>
          <w:numId w:val="21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بستن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راه</w:t>
      </w:r>
      <w:r w:rsidR="002307A7"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ورود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محيط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اهميت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اساسي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دار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د.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="00016884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دين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منظور،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مسدود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كردن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منافذ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س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وراخ</w:t>
      </w:r>
      <w:r w:rsidR="002307A7"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</w:t>
      </w:r>
      <w:r w:rsidR="00151219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ايس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تي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سيمان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خرده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شيشه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صورت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گرفته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قرار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دادن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كاغذ،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پ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لا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ستيک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... </w:t>
      </w:r>
      <w:r w:rsidR="00565BA3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انسداد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آنها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بطور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موقت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خ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ودداري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شود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D92000" w:rsidRPr="00DE47CB" w:rsidRDefault="00D92000" w:rsidP="00322352">
      <w:pPr>
        <w:pStyle w:val="ListParagraph"/>
        <w:numPr>
          <w:ilvl w:val="0"/>
          <w:numId w:val="21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مناط</w:t>
      </w:r>
      <w:r w:rsidR="00151219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ق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صنعتي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بويژه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بخش</w:t>
      </w:r>
      <w:r w:rsidR="002307A7"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هايي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مانند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اتاق</w:t>
      </w:r>
      <w:r w:rsidR="00151219"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كنترل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بايستي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محل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ورودي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خروجي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كابل</w:t>
      </w:r>
      <w:r w:rsidR="002307A7"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كا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لا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مس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دود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باش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>.</w:t>
      </w:r>
      <w:r w:rsidR="00151219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جهت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انسداد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منافذ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بين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كابل</w:t>
      </w:r>
      <w:r w:rsidR="002307A7"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توان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فوم</w:t>
      </w:r>
      <w:r w:rsidR="005C2080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مناسب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استفاده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كرد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D92000" w:rsidRPr="00DE47CB" w:rsidRDefault="00D92000" w:rsidP="00322352">
      <w:pPr>
        <w:pStyle w:val="ListParagraph"/>
        <w:numPr>
          <w:ilvl w:val="0"/>
          <w:numId w:val="21"/>
        </w:numPr>
        <w:bidi/>
        <w:spacing w:after="0" w:line="360" w:lineRule="auto"/>
        <w:ind w:left="102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انجام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اقداماتي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چون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نگهداري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مواد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غذايي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روي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پالت</w:t>
      </w:r>
      <w:r w:rsidR="005C2080"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بالاتر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سطح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زمين،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تامين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نور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تهويه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مح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يط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ت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اثيري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رف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ع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آلودگي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جوندگان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نداشته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صرفاً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روش</w:t>
      </w:r>
      <w:r w:rsidR="005C2080" w:rsidRPr="00DE47CB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هايي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براي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كنترل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حشرات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ناقلين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مي</w:t>
      </w:r>
      <w:r w:rsidR="002307A7"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</w:r>
      <w:r w:rsidRPr="00DE47CB">
        <w:rPr>
          <w:rFonts w:ascii="Times New Roman" w:hAnsi="Times New Roman" w:cs="B Nazanin" w:hint="cs"/>
          <w:sz w:val="26"/>
          <w:szCs w:val="26"/>
          <w:rtl/>
          <w:lang w:bidi="fa-IR"/>
        </w:rPr>
        <w:t>باشد</w:t>
      </w:r>
      <w:r w:rsidRPr="00DE47CB">
        <w:rPr>
          <w:rFonts w:ascii="Times New Roman" w:hAnsi="Times New Roman" w:cs="B Nazanin"/>
          <w:sz w:val="26"/>
          <w:szCs w:val="26"/>
          <w:lang w:bidi="fa-IR"/>
        </w:rPr>
        <w:t>.</w:t>
      </w:r>
    </w:p>
    <w:p w:rsidR="00F97AD5" w:rsidRPr="00F97AD5" w:rsidRDefault="00F97AD5" w:rsidP="00C206A0">
      <w:pPr>
        <w:pStyle w:val="ListParagraph"/>
        <w:bidi/>
        <w:spacing w:after="0" w:line="360" w:lineRule="auto"/>
        <w:ind w:left="1020"/>
        <w:jc w:val="both"/>
        <w:rPr>
          <w:rFonts w:ascii="Times New Roman" w:hAnsi="Times New Roman" w:cs="2  Nazanin"/>
          <w:sz w:val="16"/>
          <w:szCs w:val="16"/>
          <w:lang w:bidi="fa-IR"/>
        </w:rPr>
      </w:pPr>
    </w:p>
    <w:p w:rsidR="00D92000" w:rsidRPr="000376EA" w:rsidRDefault="00D92000" w:rsidP="00322352">
      <w:pPr>
        <w:pStyle w:val="Heading3"/>
        <w:numPr>
          <w:ilvl w:val="2"/>
          <w:numId w:val="26"/>
        </w:numPr>
        <w:bidi/>
        <w:spacing w:line="360" w:lineRule="auto"/>
        <w:ind w:left="1729" w:hanging="992"/>
        <w:rPr>
          <w:rFonts w:ascii="Times New Roman" w:hAnsi="Times New Roman" w:cs="B Titr"/>
          <w:color w:val="auto"/>
          <w:sz w:val="24"/>
          <w:szCs w:val="24"/>
        </w:rPr>
      </w:pPr>
      <w:bookmarkStart w:id="94" w:name="_Toc467488049"/>
      <w:bookmarkStart w:id="95" w:name="_Toc468883377"/>
      <w:r w:rsidRPr="000376EA">
        <w:rPr>
          <w:rFonts w:ascii="Times New Roman" w:hAnsi="Times New Roman" w:cs="B Titr" w:hint="cs"/>
          <w:color w:val="auto"/>
          <w:sz w:val="24"/>
          <w:szCs w:val="24"/>
          <w:rtl/>
        </w:rPr>
        <w:t>اقدامات</w:t>
      </w:r>
      <w:r w:rsidRPr="000376EA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Pr="000376EA">
        <w:rPr>
          <w:rFonts w:ascii="Times New Roman" w:hAnsi="Times New Roman" w:cs="B Titr" w:hint="cs"/>
          <w:color w:val="auto"/>
          <w:sz w:val="24"/>
          <w:szCs w:val="24"/>
          <w:rtl/>
        </w:rPr>
        <w:t>لازم</w:t>
      </w:r>
      <w:r w:rsidRPr="000376EA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Pr="000376EA">
        <w:rPr>
          <w:rFonts w:ascii="Times New Roman" w:hAnsi="Times New Roman" w:cs="B Titr" w:hint="cs"/>
          <w:color w:val="auto"/>
          <w:sz w:val="24"/>
          <w:szCs w:val="24"/>
          <w:rtl/>
        </w:rPr>
        <w:t>قبل</w:t>
      </w:r>
      <w:r w:rsidRPr="000376EA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Pr="000376EA">
        <w:rPr>
          <w:rFonts w:ascii="Times New Roman" w:hAnsi="Times New Roman" w:cs="B Titr" w:hint="cs"/>
          <w:color w:val="auto"/>
          <w:sz w:val="24"/>
          <w:szCs w:val="24"/>
          <w:rtl/>
        </w:rPr>
        <w:t>از</w:t>
      </w:r>
      <w:r w:rsidRPr="000376EA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Pr="000376EA">
        <w:rPr>
          <w:rFonts w:ascii="Times New Roman" w:hAnsi="Times New Roman" w:cs="B Titr" w:hint="cs"/>
          <w:color w:val="auto"/>
          <w:sz w:val="24"/>
          <w:szCs w:val="24"/>
          <w:rtl/>
        </w:rPr>
        <w:t>طعمه</w:t>
      </w:r>
      <w:r w:rsidRPr="000376EA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2307A7" w:rsidRPr="000376EA">
        <w:rPr>
          <w:rFonts w:ascii="Times New Roman" w:hAnsi="Times New Roman" w:cs="B Titr" w:hint="cs"/>
          <w:color w:val="auto"/>
          <w:sz w:val="24"/>
          <w:szCs w:val="24"/>
          <w:rtl/>
        </w:rPr>
        <w:t>گذاري</w:t>
      </w:r>
      <w:bookmarkEnd w:id="94"/>
      <w:bookmarkEnd w:id="95"/>
    </w:p>
    <w:p w:rsidR="00D92000" w:rsidRPr="000376EA" w:rsidRDefault="00D92000" w:rsidP="00322352">
      <w:pPr>
        <w:pStyle w:val="ListParagraph"/>
        <w:numPr>
          <w:ilvl w:val="0"/>
          <w:numId w:val="10"/>
        </w:numPr>
        <w:tabs>
          <w:tab w:val="left" w:pos="288"/>
        </w:tabs>
        <w:bidi/>
        <w:spacing w:after="0" w:line="360" w:lineRule="auto"/>
        <w:ind w:left="453" w:firstLine="0"/>
        <w:jc w:val="both"/>
        <w:rPr>
          <w:rFonts w:ascii="Times New Roman" w:hAnsi="Times New Roman" w:cs="B Nazanin"/>
          <w:b/>
          <w:bCs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  <w:lang w:bidi="fa-IR"/>
        </w:rPr>
        <w:t>شناسايي</w:t>
      </w:r>
      <w:r w:rsidRPr="000376EA">
        <w:rPr>
          <w:rFonts w:ascii="Times New Roman" w:hAnsi="Times New Roman" w:cs="B Nazanin"/>
          <w:b/>
          <w:bCs/>
          <w:color w:val="000000" w:themeColor="text1"/>
          <w:sz w:val="26"/>
          <w:szCs w:val="26"/>
          <w:lang w:bidi="fa-IR"/>
        </w:rPr>
        <w:t>:</w:t>
      </w:r>
    </w:p>
    <w:p w:rsidR="00D92000" w:rsidRPr="000376EA" w:rsidRDefault="00D92000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گونه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مورد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نظر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نظر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علمي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شناخته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استناد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نام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گفت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اف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راد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ممنوع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اقدامات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لازم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جهت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شناسايي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گونه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مشورت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متخصصين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اين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كار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گيرد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چرا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گون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="0041179F" w:rsidRPr="000376EA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محيط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زيست،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استراحت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رفتارهاي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ويژه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دار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اساس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شناخت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گونه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اج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برنام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كنترلي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موف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ق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اميدوار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D92000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lastRenderedPageBreak/>
        <w:t>انجام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گونه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منوط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تميز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كامل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محيط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هيچ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منبع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غذايي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ديگري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غي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اده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نداشته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.</w:t>
      </w:r>
    </w:p>
    <w:p w:rsidR="00D92000" w:rsidRPr="000376EA" w:rsidRDefault="00D92000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پيش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مواد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شيميايي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كنترل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كل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آنها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دقت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شناسايي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مت</w:t>
      </w:r>
      <w:r w:rsidR="00151219" w:rsidRPr="000376EA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شوند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D92000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شناسايي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دقي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ق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كل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لانه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اساس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شواهد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توسط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فرد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آموزش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ديده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گيرد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مشاهده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فض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ولات،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مشاهده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آثار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جويدگي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ناشي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نزديكي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محل،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وجود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بقاياي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غذاهاي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خورده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توسط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جونده،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اقي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ماندن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چربي</w:t>
      </w:r>
      <w:r w:rsidR="0050775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بدن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روي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سطوح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="0050775F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  <w:r w:rsidR="0050775F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.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نشانه</w:t>
      </w:r>
      <w:r w:rsidR="0050775F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كمک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كنده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جهت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شناسايي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صحيح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آلودگي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="0050775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66056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="00066056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موارد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محدود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گردپاشي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مسيرهاي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مشكوک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كرد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ديده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رد</w:t>
      </w:r>
      <w:r w:rsidR="0050775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پا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50775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ده،</w:t>
      </w:r>
      <w:r w:rsidR="0050775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كل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</w:t>
      </w:r>
      <w:r w:rsidR="0050775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فعال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شناسايي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شوند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لانه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فعال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شناسايي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حرف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A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منافذ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غير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هدف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حرف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E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مشخص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شوند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شک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فعال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غير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فعال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يک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منفذ،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امكان،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منفذ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تخري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گذش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</w:t>
      </w:r>
      <w:r w:rsidR="00883458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24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ساعت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مراجعه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شود</w:t>
      </w:r>
      <w:r w:rsidR="00151219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صورتيكه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منفذ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دوباره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باشد،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بي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شک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فعال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وجود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تار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عنكبوت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دهانه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منافذ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نشانه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غير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فعال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حداقل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عدم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خروجي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جه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ردد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پس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دور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حرف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A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دايره</w:t>
      </w:r>
      <w:r w:rsidR="00883458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كشيده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883458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1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پس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غير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فعال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شدن،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مصالح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مناس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مانند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سيمان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خرده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شيشه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مسدود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روي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حروف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حک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ده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كنار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</w:t>
      </w:r>
      <w:r w:rsidR="00883458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X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نوشته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1C604E" w:rsidRPr="00F97AD5" w:rsidRDefault="001C604E" w:rsidP="00C206A0">
      <w:pPr>
        <w:pStyle w:val="ListParagraph"/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2  Nazanin"/>
          <w:color w:val="000000" w:themeColor="text1"/>
          <w:sz w:val="20"/>
          <w:szCs w:val="20"/>
          <w:lang w:bidi="fa-IR"/>
        </w:rPr>
      </w:pPr>
    </w:p>
    <w:p w:rsidR="00066056" w:rsidRPr="000376EA" w:rsidRDefault="00066056" w:rsidP="00322352">
      <w:pPr>
        <w:pStyle w:val="ListParagraph"/>
        <w:numPr>
          <w:ilvl w:val="0"/>
          <w:numId w:val="10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b/>
          <w:bCs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  <w:lang w:bidi="fa-IR"/>
        </w:rPr>
        <w:t>طعمه</w:t>
      </w:r>
      <w:r w:rsidRPr="000376EA">
        <w:rPr>
          <w:rFonts w:ascii="Times New Roman" w:hAnsi="Times New Roman" w:cs="B Nazanin"/>
          <w:b/>
          <w:bCs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  <w:lang w:bidi="fa-IR"/>
        </w:rPr>
        <w:t>گذاري</w:t>
      </w:r>
      <w:r w:rsidRPr="000376EA">
        <w:rPr>
          <w:rFonts w:ascii="Times New Roman" w:hAnsi="Times New Roman" w:cs="B Nazanin"/>
          <w:b/>
          <w:bCs/>
          <w:color w:val="000000" w:themeColor="text1"/>
          <w:sz w:val="26"/>
          <w:szCs w:val="26"/>
          <w:lang w:bidi="fa-IR"/>
        </w:rPr>
        <w:t xml:space="preserve"> :</w:t>
      </w:r>
    </w:p>
    <w:p w:rsidR="00066056" w:rsidRPr="000376EA" w:rsidRDefault="00066056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مرحله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جداگانه</w:t>
      </w:r>
      <w:r w:rsidR="00C206A0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اي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نيست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بلكه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اساس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كل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شناسايي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برنامه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مدون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  <w:t>گي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رد</w:t>
      </w:r>
      <w:r w:rsidR="008F611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گونه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="008F611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="00CC786A" w:rsidRPr="000376EA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غير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كل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شناسايي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توصيه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افراد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ممنوع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C206A0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     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lastRenderedPageBreak/>
        <w:t>طعمه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لانه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فعال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مسير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مناس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گيرد</w:t>
      </w:r>
      <w:r w:rsidR="008F611F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  <w:r w:rsidR="008F611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انباشتن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محيط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مواد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منتج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اخذ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نتيجه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مناس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نخواهد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شناخت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ترجيح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غذايي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نقشي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اساسي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موفقيت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برنامه</w:t>
      </w:r>
      <w:r w:rsidR="008F611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كنترلي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دارد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اين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منظ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برر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  <w:t>ها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لازم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گيرد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طراحي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اين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بررسي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بعهده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كارشناس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امر (كارشناس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حشره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شناسي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پزشكي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مبارزه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ناقلين</w:t>
      </w:r>
      <w:r w:rsidR="0041179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)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اجراي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تحت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نظارت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بازرسين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امر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مبارزه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ناقلين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8F611F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="008F611F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مواد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اساس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دستورالعمل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استاندارد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روش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توصيه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متخصصين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امر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گيرد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="00435461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نبايد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معرض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نور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آفتاب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باشند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="00CC786A" w:rsidRPr="000376EA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مرطوب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="0041179F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واكس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بلوک</w:t>
      </w:r>
      <w:r w:rsidR="0041179F" w:rsidRPr="000376EA">
        <w:rPr>
          <w:rStyle w:val="FootnoteReference"/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footnoteReference w:id="3"/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مخص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وص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تفاده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="00435461"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اقدامات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سركشي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="00435461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طور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متوالي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(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حداقل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هفته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)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تكميل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گردد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تنها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يكبار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سموم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ضد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انعقادي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عليه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عدم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انجام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اقدامات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تكميلي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كاري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عبث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تاثير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خواهد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066056" w:rsidRPr="000376EA" w:rsidRDefault="00066056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مصرف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مسموم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توسط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مسموم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جايگزين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زمان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مصرف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آنها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توسط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جونده</w:t>
      </w:r>
      <w:r w:rsidR="00CC786A"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اين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امر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ادامه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0376EA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يابد</w:t>
      </w:r>
      <w:r w:rsidRPr="000376EA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1C604E" w:rsidRPr="00F97AD5" w:rsidRDefault="001C604E" w:rsidP="00C206A0">
      <w:pPr>
        <w:pStyle w:val="ListParagraph"/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2  Nazanin"/>
          <w:color w:val="000000" w:themeColor="text1"/>
          <w:sz w:val="16"/>
          <w:szCs w:val="16"/>
          <w:lang w:bidi="fa-IR"/>
        </w:rPr>
      </w:pPr>
    </w:p>
    <w:p w:rsidR="00066056" w:rsidRPr="006D254D" w:rsidRDefault="00350CC8" w:rsidP="00322352">
      <w:pPr>
        <w:pStyle w:val="Heading3"/>
        <w:numPr>
          <w:ilvl w:val="2"/>
          <w:numId w:val="26"/>
        </w:numPr>
        <w:bidi/>
        <w:spacing w:before="0" w:line="360" w:lineRule="auto"/>
        <w:ind w:left="1729" w:hanging="992"/>
        <w:rPr>
          <w:rFonts w:ascii="Times New Roman" w:hAnsi="Times New Roman" w:cs="B Nazanin"/>
          <w:color w:val="auto"/>
          <w:sz w:val="24"/>
          <w:szCs w:val="24"/>
        </w:rPr>
      </w:pPr>
      <w:bookmarkStart w:id="96" w:name="_Toc467488050"/>
      <w:r w:rsidRPr="00F97AD5">
        <w:rPr>
          <w:rFonts w:ascii="Times New Roman" w:hAnsi="Times New Roman" w:cs="2  Titr" w:hint="cs"/>
          <w:color w:val="auto"/>
          <w:sz w:val="24"/>
          <w:szCs w:val="24"/>
          <w:rtl/>
        </w:rPr>
        <w:t xml:space="preserve"> </w:t>
      </w:r>
      <w:bookmarkStart w:id="97" w:name="_Toc468883378"/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سموم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و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مواد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مورد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استفاده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در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برنامه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هاي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کنترل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066056" w:rsidRPr="00FC45BD">
        <w:rPr>
          <w:rFonts w:ascii="Times New Roman" w:hAnsi="Times New Roman" w:cs="B Titr" w:hint="cs"/>
          <w:color w:val="auto"/>
          <w:sz w:val="24"/>
          <w:szCs w:val="24"/>
          <w:rtl/>
        </w:rPr>
        <w:t>جوندگان</w:t>
      </w:r>
      <w:r w:rsidR="00066056" w:rsidRPr="00FC45B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bookmarkEnd w:id="96"/>
      <w:bookmarkEnd w:id="97"/>
    </w:p>
    <w:p w:rsidR="00435461" w:rsidRPr="006D254D" w:rsidRDefault="0041179F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sz w:val="26"/>
          <w:szCs w:val="26"/>
          <w:rtl/>
          <w:lang w:bidi="fa-IR"/>
        </w:rPr>
        <w:t>تأييد</w:t>
      </w:r>
      <w:r w:rsidR="00435461" w:rsidRPr="006D254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sz w:val="26"/>
          <w:szCs w:val="26"/>
          <w:rtl/>
          <w:lang w:bidi="fa-IR"/>
        </w:rPr>
        <w:t>نوع</w:t>
      </w:r>
      <w:r w:rsidR="00435461" w:rsidRPr="006D254D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مواد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سمي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مورد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برنامه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كنترلي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تأييد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اعتبار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سازندگان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آنها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نيز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كيفيت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روش كاربرد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آنها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عهده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HSE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شركت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  <w:t xml:space="preserve">هاي فرعي و تابعه شركت ملي نفت ايران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سموم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معدني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چون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سموم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فسفر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زنگ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سموم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آرسنيكي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اما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كا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ري،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ذايي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مس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كوني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انس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اني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ممنوع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موارد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خاص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آنها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نظر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كارشناس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بهداشت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HSE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شركت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  <w:t xml:space="preserve">هاي فرعي و تابعه شركت ملي نفت ايران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گيرد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F97AD5" w:rsidRPr="006D254D" w:rsidRDefault="00F97AD5" w:rsidP="00C206A0">
      <w:pPr>
        <w:pStyle w:val="ListParagraph"/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16"/>
          <w:szCs w:val="16"/>
          <w:lang w:bidi="fa-IR"/>
        </w:rPr>
      </w:pPr>
    </w:p>
    <w:p w:rsidR="001C604E" w:rsidRPr="006D254D" w:rsidRDefault="001C604E" w:rsidP="00C206A0">
      <w:pPr>
        <w:pStyle w:val="ListParagraph"/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10"/>
          <w:szCs w:val="10"/>
          <w:lang w:bidi="fa-IR"/>
        </w:rPr>
      </w:pPr>
    </w:p>
    <w:p w:rsidR="008002DC" w:rsidRPr="006D254D" w:rsidRDefault="00350CC8" w:rsidP="00322352">
      <w:pPr>
        <w:pStyle w:val="Heading3"/>
        <w:numPr>
          <w:ilvl w:val="2"/>
          <w:numId w:val="26"/>
        </w:numPr>
        <w:bidi/>
        <w:spacing w:before="0" w:line="360" w:lineRule="auto"/>
        <w:ind w:left="1729" w:hanging="992"/>
        <w:rPr>
          <w:rFonts w:ascii="Times New Roman" w:hAnsi="Times New Roman" w:cs="B Nazanin"/>
          <w:color w:val="auto"/>
          <w:sz w:val="24"/>
          <w:szCs w:val="24"/>
        </w:rPr>
      </w:pPr>
      <w:bookmarkStart w:id="98" w:name="_Toc467488051"/>
      <w:r w:rsidRPr="00F97AD5">
        <w:rPr>
          <w:rFonts w:ascii="Times New Roman" w:hAnsi="Times New Roman" w:cs="2  Titr" w:hint="cs"/>
          <w:color w:val="auto"/>
          <w:sz w:val="24"/>
          <w:szCs w:val="24"/>
          <w:rtl/>
        </w:rPr>
        <w:lastRenderedPageBreak/>
        <w:t xml:space="preserve"> </w:t>
      </w:r>
      <w:bookmarkStart w:id="99" w:name="_Toc468883379"/>
      <w:r w:rsidR="00435461" w:rsidRPr="006D254D">
        <w:rPr>
          <w:rFonts w:ascii="Times New Roman" w:hAnsi="Times New Roman" w:cs="B Titr" w:hint="cs"/>
          <w:color w:val="auto"/>
          <w:sz w:val="24"/>
          <w:szCs w:val="24"/>
          <w:rtl/>
        </w:rPr>
        <w:t>اقدامات</w:t>
      </w:r>
      <w:r w:rsidR="00435461" w:rsidRPr="006D254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435461" w:rsidRPr="006D254D">
        <w:rPr>
          <w:rFonts w:ascii="Times New Roman" w:hAnsi="Times New Roman" w:cs="B Titr" w:hint="cs"/>
          <w:color w:val="auto"/>
          <w:sz w:val="24"/>
          <w:szCs w:val="24"/>
          <w:rtl/>
        </w:rPr>
        <w:t>احتياطي</w:t>
      </w:r>
      <w:bookmarkEnd w:id="98"/>
      <w:bookmarkEnd w:id="99"/>
    </w:p>
    <w:p w:rsidR="00435461" w:rsidRPr="006D254D" w:rsidRDefault="008002DC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مام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نكات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ايمني</w:t>
      </w:r>
      <w:r w:rsidR="0041179F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، بهداشتي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احتياطي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ذكر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در زمان </w:t>
      </w:r>
      <w:r w:rsidR="00565BA3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</w:t>
      </w:r>
      <w:r w:rsidR="0041179F" w:rsidRPr="006D254D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="00565BA3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پاش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،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اجراي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برنامه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  <w:t>ها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كنت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رل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دگان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نيز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رعايت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35461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گردد</w:t>
      </w:r>
      <w:r w:rsidR="00435461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تمام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نكات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ذكر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مورد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كمك</w:t>
      </w:r>
      <w:r w:rsidR="008002DC" w:rsidRPr="006D254D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اوليه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در زمان </w:t>
      </w:r>
      <w:r w:rsidR="00565BA3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سم پاش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،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اجراي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برنامه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كنترل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دگان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رعايت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گردد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1C604E" w:rsidRPr="00F97AD5" w:rsidRDefault="001C604E" w:rsidP="00C206A0">
      <w:pPr>
        <w:pStyle w:val="ListParagraph"/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2  Nazanin"/>
          <w:color w:val="000000" w:themeColor="text1"/>
          <w:sz w:val="16"/>
          <w:szCs w:val="16"/>
          <w:lang w:bidi="fa-IR"/>
        </w:rPr>
      </w:pPr>
    </w:p>
    <w:p w:rsidR="00435461" w:rsidRPr="006D254D" w:rsidRDefault="00350CC8" w:rsidP="00322352">
      <w:pPr>
        <w:pStyle w:val="Heading3"/>
        <w:numPr>
          <w:ilvl w:val="2"/>
          <w:numId w:val="26"/>
        </w:numPr>
        <w:bidi/>
        <w:spacing w:line="360" w:lineRule="auto"/>
        <w:ind w:left="1729" w:hanging="992"/>
        <w:rPr>
          <w:rFonts w:ascii="Times New Roman" w:hAnsi="Times New Roman" w:cs="B Nazanin"/>
          <w:color w:val="auto"/>
          <w:sz w:val="24"/>
          <w:szCs w:val="24"/>
        </w:rPr>
      </w:pPr>
      <w:bookmarkStart w:id="100" w:name="_Toc467488052"/>
      <w:r w:rsidRPr="006D254D">
        <w:rPr>
          <w:rFonts w:ascii="Times New Roman" w:hAnsi="Times New Roman" w:cs="B Titr" w:hint="cs"/>
          <w:color w:val="auto"/>
          <w:sz w:val="24"/>
          <w:szCs w:val="24"/>
          <w:rtl/>
        </w:rPr>
        <w:t xml:space="preserve"> </w:t>
      </w:r>
      <w:bookmarkStart w:id="101" w:name="_Toc468883380"/>
      <w:r w:rsidR="00435461" w:rsidRPr="006D254D">
        <w:rPr>
          <w:rFonts w:ascii="Times New Roman" w:hAnsi="Times New Roman" w:cs="B Titr" w:hint="cs"/>
          <w:color w:val="auto"/>
          <w:sz w:val="24"/>
          <w:szCs w:val="24"/>
          <w:rtl/>
        </w:rPr>
        <w:t>نكات</w:t>
      </w:r>
      <w:r w:rsidR="00435461" w:rsidRPr="006D254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="00435461" w:rsidRPr="006D254D">
        <w:rPr>
          <w:rFonts w:ascii="Times New Roman" w:hAnsi="Times New Roman" w:cs="B Titr" w:hint="cs"/>
          <w:color w:val="auto"/>
          <w:sz w:val="24"/>
          <w:szCs w:val="24"/>
          <w:rtl/>
        </w:rPr>
        <w:t>تكميلي</w:t>
      </w:r>
      <w:r w:rsidR="00435461" w:rsidRPr="006D254D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bookmarkEnd w:id="100"/>
      <w:bookmarkEnd w:id="101"/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هوش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غريزي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مورد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توجه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قرار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گرفته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اجراي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تمام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مراحل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برنامه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كنترلي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دقت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بسيار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عمل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آورد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تماس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دست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مواد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ابزار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مورد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برنامه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كنترل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ممنوع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تمام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مدت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اجراي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برنام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كارگران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افراد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حاضر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دستكش</w:t>
      </w:r>
      <w:r w:rsidR="0041179F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مناسب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نمايند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مسموم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مصرف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نامناسب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همان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مقدار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موجب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نابودي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  <w:t>باش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د،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راي</w:t>
      </w:r>
      <w:r w:rsidR="008002DC"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حش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رات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اده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غذايي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موجب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جذب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آنها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="008002DC" w:rsidRPr="006D254D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8002DC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گردد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منظور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نابودي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اكتوپارازيت</w:t>
      </w:r>
      <w:r w:rsidR="00A810F8" w:rsidRPr="006D254D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همراه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منبع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ناقل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بسياري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بيماري</w:t>
      </w:r>
      <w:r w:rsidR="00A810F8" w:rsidRPr="006D254D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نابودي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حش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رات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آف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جذب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محيط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A810F8" w:rsidRPr="006D254D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گردند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قبل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گذاري،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اق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مناسب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كنترل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علي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حش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رات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اكتوپارازيت</w:t>
      </w:r>
      <w:r w:rsidR="00A810F8" w:rsidRPr="006D254D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گيرد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هيچ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طعمه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مسمومي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پس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باقي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ماندن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بيش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هفته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محيط،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داراي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اثر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مناسب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نخواهد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افراد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داراي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نقص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سيستم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انعقاد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خون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تيم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مبارزه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ممنوع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مادامي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مواد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غذايي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دسترس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محيط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آلوده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پسماندهاي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غذايي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باشد،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نوع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واد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يميايي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كا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كم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تاثير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غير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موثر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خواهد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6D254D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جهت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جلوگيري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آلودگي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مجدد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كاهش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آلودگي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پس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غير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فعال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كل</w:t>
      </w:r>
      <w:r w:rsidR="0041179F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كل</w:t>
      </w:r>
      <w:r w:rsidR="0041179F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تخريب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منافذ</w:t>
      </w:r>
      <w:r w:rsidR="00A810F8"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خرده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شيشه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سيمان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مسدود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6D254D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شود</w:t>
      </w:r>
      <w:r w:rsidRPr="006D254D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1C604E" w:rsidRPr="00F97AD5" w:rsidRDefault="001C604E" w:rsidP="00C206A0">
      <w:pPr>
        <w:pStyle w:val="ListParagraph"/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2  Nazanin"/>
          <w:color w:val="000000" w:themeColor="text1"/>
          <w:sz w:val="10"/>
          <w:szCs w:val="10"/>
          <w:lang w:bidi="fa-IR"/>
        </w:rPr>
      </w:pPr>
    </w:p>
    <w:p w:rsidR="00435461" w:rsidRPr="00544F7B" w:rsidRDefault="00435461" w:rsidP="00322352">
      <w:pPr>
        <w:pStyle w:val="Heading3"/>
        <w:numPr>
          <w:ilvl w:val="2"/>
          <w:numId w:val="26"/>
        </w:numPr>
        <w:bidi/>
        <w:spacing w:line="360" w:lineRule="auto"/>
        <w:ind w:left="1729" w:hanging="992"/>
        <w:rPr>
          <w:rFonts w:ascii="Times New Roman" w:hAnsi="Times New Roman" w:cs="B Nazanin"/>
          <w:color w:val="auto"/>
          <w:sz w:val="24"/>
          <w:szCs w:val="24"/>
        </w:rPr>
      </w:pPr>
      <w:bookmarkStart w:id="102" w:name="_Toc467488053"/>
      <w:bookmarkStart w:id="103" w:name="_Toc468883381"/>
      <w:r w:rsidRPr="00544F7B">
        <w:rPr>
          <w:rFonts w:ascii="Times New Roman" w:hAnsi="Times New Roman" w:cs="B Titr" w:hint="cs"/>
          <w:color w:val="auto"/>
          <w:sz w:val="24"/>
          <w:szCs w:val="24"/>
          <w:rtl/>
        </w:rPr>
        <w:lastRenderedPageBreak/>
        <w:t>اقدامات</w:t>
      </w:r>
      <w:r w:rsidRPr="00544F7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Pr="00544F7B">
        <w:rPr>
          <w:rFonts w:ascii="Times New Roman" w:hAnsi="Times New Roman" w:cs="B Titr" w:hint="cs"/>
          <w:color w:val="auto"/>
          <w:sz w:val="24"/>
          <w:szCs w:val="24"/>
          <w:rtl/>
        </w:rPr>
        <w:t>پس</w:t>
      </w:r>
      <w:r w:rsidRPr="00544F7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Pr="00544F7B">
        <w:rPr>
          <w:rFonts w:ascii="Times New Roman" w:hAnsi="Times New Roman" w:cs="B Titr" w:hint="cs"/>
          <w:color w:val="auto"/>
          <w:sz w:val="24"/>
          <w:szCs w:val="24"/>
          <w:rtl/>
        </w:rPr>
        <w:t>از</w:t>
      </w:r>
      <w:r w:rsidRPr="00544F7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Pr="00544F7B">
        <w:rPr>
          <w:rFonts w:ascii="Times New Roman" w:hAnsi="Times New Roman" w:cs="B Titr" w:hint="cs"/>
          <w:color w:val="auto"/>
          <w:sz w:val="24"/>
          <w:szCs w:val="24"/>
          <w:rtl/>
        </w:rPr>
        <w:t>طعمه</w:t>
      </w:r>
      <w:r w:rsidRPr="00544F7B">
        <w:rPr>
          <w:rFonts w:ascii="Times New Roman" w:hAnsi="Times New Roman" w:cs="B Titr"/>
          <w:color w:val="auto"/>
          <w:sz w:val="24"/>
          <w:szCs w:val="24"/>
        </w:rPr>
        <w:t xml:space="preserve"> </w:t>
      </w:r>
      <w:r w:rsidRPr="00544F7B">
        <w:rPr>
          <w:rFonts w:ascii="Times New Roman" w:hAnsi="Times New Roman" w:cs="B Titr" w:hint="cs"/>
          <w:color w:val="auto"/>
          <w:sz w:val="24"/>
          <w:szCs w:val="24"/>
          <w:rtl/>
        </w:rPr>
        <w:t>گذاري</w:t>
      </w:r>
      <w:bookmarkEnd w:id="102"/>
      <w:bookmarkEnd w:id="103"/>
    </w:p>
    <w:p w:rsidR="00435461" w:rsidRPr="00544F7B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توجه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آلودگي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شديد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="00F84A6A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موش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نيز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منظور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مهار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اكتوپارازيت</w:t>
      </w:r>
      <w:r w:rsidR="00151219"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="0041179F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اقدامات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پايش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محيط</w:t>
      </w:r>
      <w:r w:rsidR="00F84A6A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منظور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يافتن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="00F3475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جمع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آوري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گيرد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435461" w:rsidRPr="00544F7B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جمع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آوري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="00151219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بدون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تماس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دست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بوسيله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انبر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بلند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استفاده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دستكش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F84A6A"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گيرد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BC1FA0" w:rsidRPr="00544F7B" w:rsidRDefault="00BC1FA0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دفع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موش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همراه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زباله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معمولي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خانگي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ممنوع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است.</w:t>
      </w:r>
    </w:p>
    <w:p w:rsidR="00435461" w:rsidRPr="00544F7B" w:rsidRDefault="00435461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انبر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كيسه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ستيكي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قرار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داده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شده،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درب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كيسه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بسته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كيسه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امكان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همراه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با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زباله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بيمارستاني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دفع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شوند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BC1FA0" w:rsidRPr="00544F7B" w:rsidRDefault="00BC1FA0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544F7B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544F7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sz w:val="26"/>
          <w:szCs w:val="26"/>
          <w:rtl/>
          <w:lang w:bidi="fa-IR"/>
        </w:rPr>
        <w:t>صورت</w:t>
      </w:r>
      <w:r w:rsidRPr="00544F7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sz w:val="26"/>
          <w:szCs w:val="26"/>
          <w:rtl/>
          <w:lang w:bidi="fa-IR"/>
        </w:rPr>
        <w:t>عدم</w:t>
      </w:r>
      <w:r w:rsidRPr="00544F7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sz w:val="26"/>
          <w:szCs w:val="26"/>
          <w:rtl/>
          <w:lang w:bidi="fa-IR"/>
        </w:rPr>
        <w:t>دسترسي</w:t>
      </w:r>
      <w:r w:rsidRPr="00544F7B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زباله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  <w:t>هاي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بيمارستاني،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جوندگان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مناسب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دور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محيط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انساني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 دام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اهلي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گودالي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عمق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حداقل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نيم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متر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قرار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داده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شده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روي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آب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آهک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ريخته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شود.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گودال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مذكور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هم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سطح شدن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زمين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اطراف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خاک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انباشته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گردد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BC1FA0" w:rsidRPr="00544F7B" w:rsidRDefault="00BC1FA0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روباز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كردن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ممنوع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8002DC" w:rsidRPr="00544F7B" w:rsidRDefault="008002DC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صورت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عدم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امكان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دفن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بهداشتي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ها،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پيشنهاد مي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  <w:t>شود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مكاني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دور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از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محيط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انساني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="00F97AD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نيز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دام</w:t>
      </w:r>
      <w:r w:rsidR="00461AB5" w:rsidRPr="00544F7B"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اهلي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بصورت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جمعي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پاشيدن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بنزين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="00F97AD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نفت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سفيد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سوزانده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شوند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8002DC" w:rsidRPr="00544F7B" w:rsidRDefault="008002DC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ض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افراد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غير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مرتبط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محل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دفن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سوزاندن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ممنوع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است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p w:rsidR="008002DC" w:rsidRPr="00544F7B" w:rsidRDefault="008002DC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</w:pP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هنگام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ض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="00BC1FA0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نيز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دفع</w:t>
      </w:r>
      <w:r w:rsidR="000D2AE1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 xml:space="preserve"> آن ها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،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D2AE1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(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دفن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سوزاندن</w:t>
      </w:r>
      <w:r w:rsidR="000D2AE1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)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بايستي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بدن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كام</w:t>
      </w:r>
      <w:r w:rsidR="00461AB5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BC1FA0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پوشيده</w:t>
      </w:r>
      <w:r w:rsidR="00BC1FA0"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0D2AE1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بوده و از البسه و تجهيزات حفاظت فردي مناسب استفاده گردد</w:t>
      </w:r>
      <w:r w:rsidR="00BC1FA0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.</w:t>
      </w:r>
    </w:p>
    <w:p w:rsidR="008002DC" w:rsidRPr="00544F7B" w:rsidRDefault="008002DC" w:rsidP="00322352">
      <w:pPr>
        <w:pStyle w:val="ListParagraph"/>
        <w:numPr>
          <w:ilvl w:val="0"/>
          <w:numId w:val="12"/>
        </w:numPr>
        <w:tabs>
          <w:tab w:val="left" w:pos="288"/>
        </w:tabs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</w:pP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هرگونه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كردن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لاشه</w:t>
      </w:r>
      <w:r w:rsidR="00BD47E3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يا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قرار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دادن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آنها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جهت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تغذيه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ساير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حيوانات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مانند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گربه،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سگ</w:t>
      </w:r>
      <w:r w:rsidR="00565BA3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،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روباه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و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... </w:t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ممنوع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 xml:space="preserve"> </w:t>
      </w:r>
      <w:r w:rsidR="00BD47E3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مي</w:t>
      </w:r>
      <w:r w:rsidR="00BD47E3"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softHyphen/>
      </w:r>
      <w:r w:rsidRPr="00544F7B">
        <w:rPr>
          <w:rFonts w:ascii="Times New Roman" w:hAnsi="Times New Roman" w:cs="B Nazanin" w:hint="cs"/>
          <w:color w:val="000000" w:themeColor="text1"/>
          <w:sz w:val="26"/>
          <w:szCs w:val="26"/>
          <w:rtl/>
          <w:lang w:bidi="fa-IR"/>
        </w:rPr>
        <w:t>باشد</w:t>
      </w:r>
      <w:r w:rsidRPr="00544F7B">
        <w:rPr>
          <w:rFonts w:ascii="Times New Roman" w:hAnsi="Times New Roman" w:cs="B Nazanin"/>
          <w:color w:val="000000" w:themeColor="text1"/>
          <w:sz w:val="26"/>
          <w:szCs w:val="26"/>
          <w:lang w:bidi="fa-IR"/>
        </w:rPr>
        <w:t>.</w:t>
      </w:r>
    </w:p>
    <w:sectPr w:rsidR="008002DC" w:rsidRPr="00544F7B" w:rsidSect="00C206A0">
      <w:headerReference w:type="default" r:id="rId9"/>
      <w:footerReference w:type="default" r:id="rId10"/>
      <w:pgSz w:w="11907" w:h="16840" w:code="9"/>
      <w:pgMar w:top="1928" w:right="1418" w:bottom="1361" w:left="1247" w:header="567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07A" w:rsidRDefault="000D307A" w:rsidP="00F937E4">
      <w:pPr>
        <w:spacing w:after="0" w:line="240" w:lineRule="auto"/>
      </w:pPr>
      <w:r>
        <w:separator/>
      </w:r>
    </w:p>
  </w:endnote>
  <w:endnote w:type="continuationSeparator" w:id="0">
    <w:p w:rsidR="000D307A" w:rsidRDefault="000D307A" w:rsidP="00F9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11" w:type="dxa"/>
      <w:jc w:val="center"/>
      <w:tblInd w:w="1981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123"/>
      <w:gridCol w:w="8788"/>
    </w:tblGrid>
    <w:tr w:rsidR="001A0987" w:rsidRPr="00276D9B" w:rsidTr="00FA7C2A">
      <w:trPr>
        <w:trHeight w:val="601"/>
        <w:jc w:val="center"/>
      </w:trPr>
      <w:tc>
        <w:tcPr>
          <w:tcW w:w="1123" w:type="dxa"/>
          <w:shd w:val="clear" w:color="auto" w:fill="auto"/>
          <w:vAlign w:val="center"/>
        </w:tcPr>
        <w:p w:rsidR="001A0987" w:rsidRPr="00D2087C" w:rsidRDefault="001A0987" w:rsidP="00C206A0">
          <w:pPr>
            <w:pStyle w:val="Footer"/>
            <w:bidi/>
            <w:jc w:val="center"/>
            <w:rPr>
              <w:rFonts w:cs="B Nazanin"/>
              <w:bCs/>
              <w:sz w:val="14"/>
              <w:szCs w:val="14"/>
              <w:rtl/>
            </w:rPr>
          </w:pPr>
          <w:r w:rsidRPr="00D2087C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صفحه  </w:t>
          </w:r>
          <w:r w:rsidRPr="00D2087C">
            <w:rPr>
              <w:rFonts w:cs="B Nazanin"/>
              <w:bCs/>
              <w:sz w:val="14"/>
              <w:szCs w:val="14"/>
            </w:rPr>
            <w:fldChar w:fldCharType="begin"/>
          </w:r>
          <w:r w:rsidRPr="00D2087C">
            <w:rPr>
              <w:rFonts w:cs="B Nazanin"/>
              <w:bCs/>
              <w:sz w:val="14"/>
              <w:szCs w:val="14"/>
            </w:rPr>
            <w:instrText xml:space="preserve"> PAGE </w:instrText>
          </w:r>
          <w:r w:rsidRPr="00D2087C">
            <w:rPr>
              <w:rFonts w:cs="B Nazanin"/>
              <w:bCs/>
              <w:sz w:val="14"/>
              <w:szCs w:val="14"/>
            </w:rPr>
            <w:fldChar w:fldCharType="separate"/>
          </w:r>
          <w:r w:rsidR="00F05EC4">
            <w:rPr>
              <w:rFonts w:cs="B Nazanin"/>
              <w:bCs/>
              <w:noProof/>
              <w:sz w:val="14"/>
              <w:szCs w:val="14"/>
              <w:rtl/>
            </w:rPr>
            <w:t>2</w:t>
          </w:r>
          <w:r w:rsidRPr="00D2087C">
            <w:rPr>
              <w:rFonts w:cs="B Nazanin"/>
              <w:bCs/>
              <w:sz w:val="14"/>
              <w:szCs w:val="14"/>
            </w:rPr>
            <w:fldChar w:fldCharType="end"/>
          </w:r>
          <w:r w:rsidRPr="00D2087C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 از  </w:t>
          </w:r>
          <w:r>
            <w:rPr>
              <w:rFonts w:cs="B Nazanin" w:hint="cs"/>
              <w:bCs/>
              <w:sz w:val="14"/>
              <w:szCs w:val="14"/>
              <w:rtl/>
              <w:lang w:bidi="fa-IR"/>
            </w:rPr>
            <w:t>27</w:t>
          </w:r>
        </w:p>
      </w:tc>
      <w:tc>
        <w:tcPr>
          <w:tcW w:w="8788" w:type="dxa"/>
          <w:shd w:val="clear" w:color="auto" w:fill="auto"/>
          <w:vAlign w:val="center"/>
        </w:tcPr>
        <w:p w:rsidR="001A0987" w:rsidRPr="00D2087C" w:rsidRDefault="001A0987" w:rsidP="00FA7C2A">
          <w:pPr>
            <w:pStyle w:val="Footer"/>
            <w:bidi/>
            <w:rPr>
              <w:rFonts w:cs="B Nazanin"/>
              <w:bCs/>
              <w:sz w:val="14"/>
              <w:szCs w:val="14"/>
              <w:rtl/>
              <w:lang w:bidi="fa-IR"/>
            </w:rPr>
          </w:pPr>
          <w:r w:rsidRPr="00D2087C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سند حاضر با هدف استقرار و توسعه فرآیندهای سيستم مدیریت </w:t>
          </w:r>
          <w:r w:rsidRPr="00D2087C">
            <w:rPr>
              <w:rFonts w:cs="B Nazanin"/>
              <w:bCs/>
              <w:sz w:val="14"/>
              <w:szCs w:val="14"/>
            </w:rPr>
            <w:t>HSE</w:t>
          </w:r>
          <w:r w:rsidRPr="00D2087C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تهیه گرديده و کلیه حقوق مادی و معنوی آن محفوظ و متعلق به مدیریت </w:t>
          </w:r>
          <w:r w:rsidRPr="00D2087C">
            <w:rPr>
              <w:rFonts w:cs="B Nazanin"/>
              <w:bCs/>
              <w:sz w:val="14"/>
              <w:szCs w:val="14"/>
            </w:rPr>
            <w:t>HSE</w:t>
          </w:r>
          <w:r w:rsidRPr="00D2087C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شرکت ملی نفت ایران می باشد.</w:t>
          </w:r>
        </w:p>
      </w:tc>
    </w:tr>
  </w:tbl>
  <w:p w:rsidR="001A0987" w:rsidRPr="00FA7C2A" w:rsidRDefault="001A0987" w:rsidP="00FA7C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07A" w:rsidRDefault="000D307A" w:rsidP="00F937E4">
      <w:pPr>
        <w:spacing w:after="0" w:line="240" w:lineRule="auto"/>
      </w:pPr>
      <w:r>
        <w:separator/>
      </w:r>
    </w:p>
  </w:footnote>
  <w:footnote w:type="continuationSeparator" w:id="0">
    <w:p w:rsidR="000D307A" w:rsidRDefault="000D307A" w:rsidP="00F937E4">
      <w:pPr>
        <w:spacing w:after="0" w:line="240" w:lineRule="auto"/>
      </w:pPr>
      <w:r>
        <w:continuationSeparator/>
      </w:r>
    </w:p>
  </w:footnote>
  <w:footnote w:id="1">
    <w:p w:rsidR="001A0987" w:rsidRDefault="001A0987" w:rsidP="000421F0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 w:rsidRPr="00784626">
        <w:rPr>
          <w:rFonts w:cs="B Nazanin" w:hint="cs"/>
          <w:rtl/>
          <w:lang w:bidi="fa-IR"/>
        </w:rPr>
        <w:t>آیین نامه</w:t>
      </w:r>
      <w:r w:rsidRPr="00784626">
        <w:rPr>
          <w:rFonts w:cs="B Nazanin" w:hint="cs"/>
          <w:rtl/>
        </w:rPr>
        <w:t xml:space="preserve"> ضوابط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فعالیت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شرکت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های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خدماتی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مبارزه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با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حشرات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و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جانواران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موذی</w:t>
      </w:r>
      <w:r>
        <w:rPr>
          <w:rFonts w:cs="B Nazanin" w:hint="cs"/>
          <w:rtl/>
        </w:rPr>
        <w:t xml:space="preserve"> </w:t>
      </w:r>
      <w:r w:rsidRPr="00784626">
        <w:rPr>
          <w:rFonts w:cs="B Nazanin" w:hint="cs"/>
          <w:rtl/>
        </w:rPr>
        <w:t>اماکن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عمومی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و</w:t>
      </w:r>
      <w:r w:rsidRPr="00784626">
        <w:rPr>
          <w:rFonts w:cs="B Nazanin"/>
          <w:rtl/>
        </w:rPr>
        <w:t xml:space="preserve"> </w:t>
      </w:r>
      <w:r w:rsidRPr="00784626">
        <w:rPr>
          <w:rFonts w:cs="B Nazanin" w:hint="cs"/>
          <w:rtl/>
        </w:rPr>
        <w:t>خانگی</w:t>
      </w:r>
    </w:p>
  </w:footnote>
  <w:footnote w:id="2">
    <w:p w:rsidR="001A0987" w:rsidRPr="0081308B" w:rsidRDefault="001A0987">
      <w:pPr>
        <w:pStyle w:val="FootnoteText"/>
        <w:rPr>
          <w:rFonts w:asciiTheme="majorBidi" w:hAnsiTheme="majorBidi" w:cstheme="majorBidi"/>
        </w:rPr>
      </w:pPr>
      <w:r w:rsidRPr="0081308B">
        <w:rPr>
          <w:rStyle w:val="FootnoteReference"/>
          <w:rFonts w:asciiTheme="majorBidi" w:hAnsiTheme="majorBidi" w:cstheme="majorBidi"/>
        </w:rPr>
        <w:footnoteRef/>
      </w:r>
      <w:r w:rsidRPr="0081308B">
        <w:rPr>
          <w:rFonts w:asciiTheme="majorBidi" w:hAnsiTheme="majorBidi" w:cstheme="majorBidi"/>
        </w:rPr>
        <w:t xml:space="preserve"> MSDS: Material safety data sheet</w:t>
      </w:r>
    </w:p>
  </w:footnote>
  <w:footnote w:id="3">
    <w:p w:rsidR="001A0987" w:rsidRDefault="001A0987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Vax block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9" w:type="dxa"/>
      <w:jc w:val="center"/>
      <w:tblInd w:w="-2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1995"/>
      <w:gridCol w:w="2410"/>
      <w:gridCol w:w="3260"/>
      <w:gridCol w:w="2164"/>
    </w:tblGrid>
    <w:tr w:rsidR="001A0987" w:rsidRPr="00276D9B" w:rsidTr="00FA7C2A">
      <w:trPr>
        <w:trHeight w:val="637"/>
        <w:jc w:val="center"/>
      </w:trPr>
      <w:tc>
        <w:tcPr>
          <w:tcW w:w="7665" w:type="dxa"/>
          <w:gridSpan w:val="3"/>
        </w:tcPr>
        <w:p w:rsidR="001A0987" w:rsidRPr="006B0B54" w:rsidRDefault="001A0987" w:rsidP="00C206A0">
          <w:pPr>
            <w:bidi/>
            <w:spacing w:after="0"/>
            <w:jc w:val="center"/>
            <w:rPr>
              <w:rFonts w:cs="B Titr"/>
              <w:b/>
              <w:bCs/>
              <w:sz w:val="32"/>
              <w:szCs w:val="32"/>
              <w:rtl/>
              <w:lang w:bidi="fa-IR"/>
            </w:rPr>
          </w:pPr>
          <w:r w:rsidRPr="006B0B54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راهنماي سم پاشی و كنترل جوندگان</w:t>
          </w:r>
        </w:p>
      </w:tc>
      <w:tc>
        <w:tcPr>
          <w:tcW w:w="2164" w:type="dxa"/>
          <w:vMerge w:val="restart"/>
          <w:vAlign w:val="center"/>
        </w:tcPr>
        <w:p w:rsidR="001A0987" w:rsidRPr="00010E58" w:rsidRDefault="001A0987" w:rsidP="00FA7C2A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010E58">
            <w:rPr>
              <w:rFonts w:cs="B Nazanin"/>
              <w:b/>
              <w:bCs/>
              <w:noProof/>
              <w:sz w:val="14"/>
              <w:szCs w:val="14"/>
            </w:rPr>
            <w:drawing>
              <wp:anchor distT="0" distB="0" distL="114300" distR="114300" simplePos="0" relativeHeight="251659264" behindDoc="1" locked="0" layoutInCell="1" allowOverlap="1" wp14:anchorId="67959A15" wp14:editId="71450073">
                <wp:simplePos x="0" y="0"/>
                <wp:positionH relativeFrom="column">
                  <wp:posOffset>325120</wp:posOffset>
                </wp:positionH>
                <wp:positionV relativeFrom="paragraph">
                  <wp:posOffset>635</wp:posOffset>
                </wp:positionV>
                <wp:extent cx="635635" cy="504825"/>
                <wp:effectExtent l="0" t="0" r="0" b="9525"/>
                <wp:wrapThrough wrapText="bothSides">
                  <wp:wrapPolygon edited="0">
                    <wp:start x="9063" y="0"/>
                    <wp:lineTo x="4531" y="7336"/>
                    <wp:lineTo x="1295" y="13042"/>
                    <wp:lineTo x="0" y="18747"/>
                    <wp:lineTo x="0" y="21192"/>
                    <wp:lineTo x="18126" y="21192"/>
                    <wp:lineTo x="18773" y="21192"/>
                    <wp:lineTo x="20715" y="15487"/>
                    <wp:lineTo x="20715" y="12226"/>
                    <wp:lineTo x="12300" y="0"/>
                    <wp:lineTo x="9063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63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A0987" w:rsidRPr="00010E58" w:rsidRDefault="001A0987" w:rsidP="00FA7C2A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010E58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</w:t>
          </w:r>
        </w:p>
        <w:p w:rsidR="001A0987" w:rsidRPr="00010E58" w:rsidRDefault="001A0987" w:rsidP="00FA7C2A">
          <w:pPr>
            <w:pStyle w:val="Header"/>
            <w:jc w:val="center"/>
            <w:rPr>
              <w:rFonts w:cs="B Nazanin"/>
              <w:b/>
              <w:bCs/>
              <w:sz w:val="10"/>
              <w:szCs w:val="10"/>
              <w:rtl/>
              <w:lang w:bidi="fa-IR"/>
            </w:rPr>
          </w:pPr>
        </w:p>
        <w:p w:rsidR="001A0987" w:rsidRPr="00010E58" w:rsidRDefault="001A0987" w:rsidP="00FA7C2A">
          <w:pPr>
            <w:pStyle w:val="Header"/>
            <w:jc w:val="center"/>
            <w:rPr>
              <w:rFonts w:cs="B Nazanin"/>
              <w:b/>
              <w:bCs/>
              <w:sz w:val="10"/>
              <w:szCs w:val="10"/>
              <w:rtl/>
              <w:lang w:bidi="fa-IR"/>
            </w:rPr>
          </w:pPr>
        </w:p>
        <w:p w:rsidR="001A0987" w:rsidRPr="00010E58" w:rsidRDefault="001A0987" w:rsidP="00C206A0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010E58">
            <w:rPr>
              <w:rFonts w:cs="B Nazanin" w:hint="cs"/>
              <w:b/>
              <w:bCs/>
              <w:sz w:val="12"/>
              <w:szCs w:val="12"/>
              <w:rtl/>
              <w:lang w:bidi="fa-IR"/>
            </w:rPr>
            <w:t>مدیریت بهداشت</w:t>
          </w:r>
          <w:r>
            <w:rPr>
              <w:rFonts w:cs="B Nazanin" w:hint="cs"/>
              <w:b/>
              <w:bCs/>
              <w:sz w:val="12"/>
              <w:szCs w:val="12"/>
              <w:rtl/>
              <w:lang w:bidi="fa-IR"/>
            </w:rPr>
            <w:t>،</w:t>
          </w:r>
          <w:r w:rsidRPr="00010E58">
            <w:rPr>
              <w:rFonts w:cs="B Nazanin" w:hint="cs"/>
              <w:b/>
              <w:bCs/>
              <w:sz w:val="12"/>
              <w:szCs w:val="12"/>
              <w:rtl/>
              <w:lang w:bidi="fa-IR"/>
            </w:rPr>
            <w:t xml:space="preserve"> ایمنی و محیط زیست</w:t>
          </w:r>
        </w:p>
      </w:tc>
    </w:tr>
    <w:tr w:rsidR="001A0987" w:rsidRPr="00276D9B" w:rsidTr="00C206A0">
      <w:trPr>
        <w:trHeight w:val="281"/>
        <w:jc w:val="center"/>
      </w:trPr>
      <w:tc>
        <w:tcPr>
          <w:tcW w:w="1995" w:type="dxa"/>
          <w:vAlign w:val="center"/>
        </w:tcPr>
        <w:p w:rsidR="001A0987" w:rsidRPr="00276D9B" w:rsidRDefault="001A0987" w:rsidP="00FA7C2A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276D9B">
            <w:rPr>
              <w:rFonts w:cs="B Nazanin"/>
              <w:sz w:val="20"/>
              <w:szCs w:val="20"/>
              <w:rtl/>
            </w:rPr>
            <w:t>شماره بازنگري :</w:t>
          </w:r>
          <w:r w:rsidRPr="00276D9B">
            <w:rPr>
              <w:rFonts w:cs="B Nazanin" w:hint="cs"/>
              <w:sz w:val="20"/>
              <w:szCs w:val="20"/>
              <w:rtl/>
            </w:rPr>
            <w:t xml:space="preserve"> </w:t>
          </w:r>
          <w:r>
            <w:rPr>
              <w:rFonts w:cs="B Nazanin" w:hint="cs"/>
              <w:sz w:val="20"/>
              <w:szCs w:val="20"/>
              <w:rtl/>
            </w:rPr>
            <w:t>صفر</w:t>
          </w:r>
        </w:p>
      </w:tc>
      <w:tc>
        <w:tcPr>
          <w:tcW w:w="2410" w:type="dxa"/>
          <w:vAlign w:val="center"/>
        </w:tcPr>
        <w:p w:rsidR="001A0987" w:rsidRPr="00276D9B" w:rsidRDefault="001A0987" w:rsidP="00C206A0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276D9B">
            <w:rPr>
              <w:rFonts w:cs="B Nazanin" w:hint="cs"/>
              <w:sz w:val="20"/>
              <w:szCs w:val="20"/>
              <w:rtl/>
              <w:lang w:bidi="fa-IR"/>
            </w:rPr>
            <w:t xml:space="preserve">تاریخ </w:t>
          </w:r>
          <w:r w:rsidRPr="00276D9B">
            <w:rPr>
              <w:rFonts w:cs="B Nazanin" w:hint="cs"/>
              <w:sz w:val="20"/>
              <w:szCs w:val="20"/>
              <w:rtl/>
            </w:rPr>
            <w:t>بازنگري</w:t>
          </w:r>
          <w:r w:rsidRPr="00276D9B">
            <w:rPr>
              <w:rFonts w:cs="B Nazanin"/>
              <w:sz w:val="20"/>
              <w:szCs w:val="20"/>
              <w:rtl/>
            </w:rPr>
            <w:t xml:space="preserve"> :</w:t>
          </w:r>
          <w:r>
            <w:rPr>
              <w:rFonts w:cs="B Nazanin" w:hint="cs"/>
              <w:sz w:val="20"/>
              <w:szCs w:val="20"/>
              <w:rtl/>
            </w:rPr>
            <w:t xml:space="preserve">  20</w:t>
          </w:r>
          <w:r w:rsidRPr="00276D9B">
            <w:rPr>
              <w:rFonts w:cs="B Nazanin" w:hint="cs"/>
              <w:sz w:val="20"/>
              <w:szCs w:val="20"/>
              <w:rtl/>
            </w:rPr>
            <w:t>/</w:t>
          </w:r>
          <w:r>
            <w:rPr>
              <w:rFonts w:cs="B Nazanin" w:hint="cs"/>
              <w:sz w:val="20"/>
              <w:szCs w:val="20"/>
              <w:rtl/>
            </w:rPr>
            <w:t>09</w:t>
          </w:r>
          <w:r w:rsidRPr="00276D9B">
            <w:rPr>
              <w:rFonts w:cs="B Nazanin" w:hint="cs"/>
              <w:sz w:val="20"/>
              <w:szCs w:val="20"/>
              <w:rtl/>
            </w:rPr>
            <w:t>/139</w:t>
          </w:r>
          <w:r>
            <w:rPr>
              <w:rFonts w:cs="B Nazanin" w:hint="cs"/>
              <w:sz w:val="20"/>
              <w:szCs w:val="20"/>
              <w:rtl/>
            </w:rPr>
            <w:t>5</w:t>
          </w:r>
        </w:p>
      </w:tc>
      <w:tc>
        <w:tcPr>
          <w:tcW w:w="3260" w:type="dxa"/>
          <w:vAlign w:val="center"/>
        </w:tcPr>
        <w:p w:rsidR="001A0987" w:rsidRPr="00276D9B" w:rsidRDefault="001A0987" w:rsidP="003A7EF8">
          <w:pPr>
            <w:bidi/>
            <w:spacing w:after="0" w:line="240" w:lineRule="auto"/>
            <w:jc w:val="center"/>
            <w:rPr>
              <w:rFonts w:cs="B Nazanin"/>
              <w:sz w:val="20"/>
              <w:szCs w:val="20"/>
              <w:rtl/>
              <w:lang w:bidi="fa-IR"/>
            </w:rPr>
          </w:pPr>
          <w:r w:rsidRPr="00276D9B">
            <w:rPr>
              <w:rFonts w:cs="B Nazanin" w:hint="cs"/>
              <w:sz w:val="20"/>
              <w:szCs w:val="20"/>
              <w:rtl/>
            </w:rPr>
            <w:t xml:space="preserve">كد مدرک : </w:t>
          </w:r>
          <w:r>
            <w:rPr>
              <w:rFonts w:cs="B Nazanin"/>
              <w:sz w:val="20"/>
              <w:szCs w:val="20"/>
              <w:lang w:bidi="fa-IR"/>
            </w:rPr>
            <w:t>N</w:t>
          </w:r>
          <w:r w:rsidRPr="00276D9B">
            <w:rPr>
              <w:rFonts w:cs="B Nazanin"/>
              <w:sz w:val="20"/>
              <w:szCs w:val="20"/>
            </w:rPr>
            <w:t>IOC-HSE-</w:t>
          </w:r>
          <w:r>
            <w:rPr>
              <w:rFonts w:cs="B Nazanin"/>
              <w:sz w:val="20"/>
              <w:szCs w:val="20"/>
            </w:rPr>
            <w:t>OH-GU-009-00</w:t>
          </w:r>
        </w:p>
      </w:tc>
      <w:tc>
        <w:tcPr>
          <w:tcW w:w="2164" w:type="dxa"/>
          <w:vMerge/>
        </w:tcPr>
        <w:p w:rsidR="001A0987" w:rsidRPr="00276D9B" w:rsidRDefault="001A0987" w:rsidP="00FA7C2A">
          <w:pPr>
            <w:pStyle w:val="Header"/>
            <w:jc w:val="right"/>
            <w:rPr>
              <w:sz w:val="20"/>
              <w:szCs w:val="20"/>
              <w:rtl/>
            </w:rPr>
          </w:pPr>
        </w:p>
      </w:tc>
    </w:tr>
  </w:tbl>
  <w:p w:rsidR="001A0987" w:rsidRDefault="001A09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58E2"/>
    <w:multiLevelType w:val="hybridMultilevel"/>
    <w:tmpl w:val="56E4D8DA"/>
    <w:lvl w:ilvl="0" w:tplc="0409000B">
      <w:start w:val="1"/>
      <w:numFmt w:val="bullet"/>
      <w:lvlText w:val=""/>
      <w:lvlJc w:val="left"/>
      <w:pPr>
        <w:ind w:left="15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1">
    <w:nsid w:val="076D00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0AF45B1D"/>
    <w:multiLevelType w:val="hybridMultilevel"/>
    <w:tmpl w:val="5516A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05879"/>
    <w:multiLevelType w:val="hybridMultilevel"/>
    <w:tmpl w:val="FFB09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E5FCC"/>
    <w:multiLevelType w:val="hybridMultilevel"/>
    <w:tmpl w:val="B6BA7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7522C"/>
    <w:multiLevelType w:val="multilevel"/>
    <w:tmpl w:val="DFCEA156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>
    <w:nsid w:val="1EA12D63"/>
    <w:multiLevelType w:val="multilevel"/>
    <w:tmpl w:val="DFCEA156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>
    <w:nsid w:val="249653F2"/>
    <w:multiLevelType w:val="hybridMultilevel"/>
    <w:tmpl w:val="EA72C51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2557313D"/>
    <w:multiLevelType w:val="multilevel"/>
    <w:tmpl w:val="C36CBA3E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>
    <w:nsid w:val="28F20470"/>
    <w:multiLevelType w:val="multilevel"/>
    <w:tmpl w:val="DFCEA156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318156AC"/>
    <w:multiLevelType w:val="hybridMultilevel"/>
    <w:tmpl w:val="F918A926"/>
    <w:lvl w:ilvl="0" w:tplc="950448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F39C9"/>
    <w:multiLevelType w:val="multilevel"/>
    <w:tmpl w:val="DFCEA156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3A47020C"/>
    <w:multiLevelType w:val="multilevel"/>
    <w:tmpl w:val="98CA13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-%2"/>
      <w:lvlJc w:val="left"/>
      <w:pPr>
        <w:ind w:left="966" w:hanging="390"/>
      </w:pPr>
      <w:rPr>
        <w:rFonts w:hint="default"/>
        <w:color w:val="000000" w:themeColor="text1"/>
        <w:sz w:val="24"/>
        <w:szCs w:val="24"/>
      </w:rPr>
    </w:lvl>
    <w:lvl w:ilvl="2">
      <w:start w:val="1"/>
      <w:numFmt w:val="decimal"/>
      <w:lvlText w:val="%1-%2.%3"/>
      <w:lvlJc w:val="left"/>
      <w:pPr>
        <w:ind w:left="1872" w:hanging="720"/>
      </w:pPr>
      <w:rPr>
        <w:rFonts w:hint="default"/>
        <w:color w:val="4F81BD" w:themeColor="accent1"/>
      </w:rPr>
    </w:lvl>
    <w:lvl w:ilvl="3">
      <w:start w:val="1"/>
      <w:numFmt w:val="decimal"/>
      <w:lvlText w:val="%1-%2.%3.%4"/>
      <w:lvlJc w:val="left"/>
      <w:pPr>
        <w:ind w:left="2808" w:hanging="1080"/>
      </w:pPr>
      <w:rPr>
        <w:rFonts w:hint="default"/>
        <w:color w:val="4F81BD" w:themeColor="accent1"/>
      </w:rPr>
    </w:lvl>
    <w:lvl w:ilvl="4">
      <w:start w:val="1"/>
      <w:numFmt w:val="decimal"/>
      <w:lvlText w:val="%1-%2.%3.%4.%5"/>
      <w:lvlJc w:val="left"/>
      <w:pPr>
        <w:ind w:left="3384" w:hanging="1080"/>
      </w:pPr>
      <w:rPr>
        <w:rFonts w:hint="default"/>
        <w:color w:val="4F81BD" w:themeColor="accent1"/>
      </w:rPr>
    </w:lvl>
    <w:lvl w:ilvl="5">
      <w:start w:val="1"/>
      <w:numFmt w:val="decimal"/>
      <w:lvlText w:val="%1-%2.%3.%4.%5.%6"/>
      <w:lvlJc w:val="left"/>
      <w:pPr>
        <w:ind w:left="4320" w:hanging="1440"/>
      </w:pPr>
      <w:rPr>
        <w:rFonts w:hint="default"/>
        <w:color w:val="4F81BD" w:themeColor="accent1"/>
      </w:rPr>
    </w:lvl>
    <w:lvl w:ilvl="6">
      <w:start w:val="1"/>
      <w:numFmt w:val="decimal"/>
      <w:lvlText w:val="%1-%2.%3.%4.%5.%6.%7"/>
      <w:lvlJc w:val="left"/>
      <w:pPr>
        <w:ind w:left="4896" w:hanging="1440"/>
      </w:pPr>
      <w:rPr>
        <w:rFonts w:hint="default"/>
        <w:color w:val="4F81BD" w:themeColor="accent1"/>
      </w:rPr>
    </w:lvl>
    <w:lvl w:ilvl="7">
      <w:start w:val="1"/>
      <w:numFmt w:val="decimal"/>
      <w:lvlText w:val="%1-%2.%3.%4.%5.%6.%7.%8"/>
      <w:lvlJc w:val="left"/>
      <w:pPr>
        <w:ind w:left="5832" w:hanging="1800"/>
      </w:pPr>
      <w:rPr>
        <w:rFonts w:hint="default"/>
        <w:color w:val="4F81BD" w:themeColor="accent1"/>
      </w:rPr>
    </w:lvl>
    <w:lvl w:ilvl="8">
      <w:start w:val="1"/>
      <w:numFmt w:val="decimal"/>
      <w:lvlText w:val="%1-%2.%3.%4.%5.%6.%7.%8.%9"/>
      <w:lvlJc w:val="left"/>
      <w:pPr>
        <w:ind w:left="6408" w:hanging="1800"/>
      </w:pPr>
      <w:rPr>
        <w:rFonts w:hint="default"/>
        <w:color w:val="4F81BD" w:themeColor="accent1"/>
      </w:rPr>
    </w:lvl>
  </w:abstractNum>
  <w:abstractNum w:abstractNumId="13">
    <w:nsid w:val="43F1247A"/>
    <w:multiLevelType w:val="multilevel"/>
    <w:tmpl w:val="B74A2D4C"/>
    <w:lvl w:ilvl="0">
      <w:start w:val="1"/>
      <w:numFmt w:val="decimal"/>
      <w:lvlText w:val="%1-"/>
      <w:lvlJc w:val="left"/>
      <w:pPr>
        <w:ind w:left="390" w:hanging="390"/>
      </w:pPr>
      <w:rPr>
        <w:rFonts w:cs="B Nazanin" w:hint="cs"/>
        <w:color w:val="auto"/>
        <w:szCs w:val="28"/>
      </w:rPr>
    </w:lvl>
    <w:lvl w:ilvl="1">
      <w:start w:val="1"/>
      <w:numFmt w:val="decimal"/>
      <w:lvlText w:val="6-%2-"/>
      <w:lvlJc w:val="left"/>
      <w:pPr>
        <w:ind w:left="966" w:hanging="390"/>
      </w:pPr>
      <w:rPr>
        <w:rFonts w:cs="2  Titr" w:hint="cs"/>
        <w:b/>
        <w:bCs/>
        <w:iCs w:val="0"/>
        <w:color w:val="000000" w:themeColor="text1"/>
        <w:sz w:val="26"/>
        <w:szCs w:val="26"/>
      </w:rPr>
    </w:lvl>
    <w:lvl w:ilvl="2">
      <w:start w:val="1"/>
      <w:numFmt w:val="decimal"/>
      <w:lvlText w:val="%1-%2.%3"/>
      <w:lvlJc w:val="left"/>
      <w:pPr>
        <w:ind w:left="1872" w:hanging="720"/>
      </w:pPr>
      <w:rPr>
        <w:rFonts w:hint="default"/>
        <w:color w:val="4F81BD" w:themeColor="accent1"/>
      </w:rPr>
    </w:lvl>
    <w:lvl w:ilvl="3">
      <w:start w:val="1"/>
      <w:numFmt w:val="decimal"/>
      <w:lvlText w:val="%1-%2.%3.%4"/>
      <w:lvlJc w:val="left"/>
      <w:pPr>
        <w:ind w:left="2808" w:hanging="1080"/>
      </w:pPr>
      <w:rPr>
        <w:rFonts w:hint="default"/>
        <w:color w:val="4F81BD" w:themeColor="accent1"/>
      </w:rPr>
    </w:lvl>
    <w:lvl w:ilvl="4">
      <w:start w:val="1"/>
      <w:numFmt w:val="decimal"/>
      <w:lvlText w:val="%1-%2.%3.%4.%5"/>
      <w:lvlJc w:val="left"/>
      <w:pPr>
        <w:ind w:left="3384" w:hanging="1080"/>
      </w:pPr>
      <w:rPr>
        <w:rFonts w:hint="default"/>
        <w:color w:val="4F81BD" w:themeColor="accent1"/>
      </w:rPr>
    </w:lvl>
    <w:lvl w:ilvl="5">
      <w:start w:val="1"/>
      <w:numFmt w:val="decimal"/>
      <w:lvlText w:val="%1-%2.%3.%4.%5.%6"/>
      <w:lvlJc w:val="left"/>
      <w:pPr>
        <w:ind w:left="4320" w:hanging="1440"/>
      </w:pPr>
      <w:rPr>
        <w:rFonts w:hint="default"/>
        <w:color w:val="4F81BD" w:themeColor="accent1"/>
      </w:rPr>
    </w:lvl>
    <w:lvl w:ilvl="6">
      <w:start w:val="1"/>
      <w:numFmt w:val="decimal"/>
      <w:lvlText w:val="%1-%2.%3.%4.%5.%6.%7"/>
      <w:lvlJc w:val="left"/>
      <w:pPr>
        <w:ind w:left="4896" w:hanging="1440"/>
      </w:pPr>
      <w:rPr>
        <w:rFonts w:hint="default"/>
        <w:color w:val="4F81BD" w:themeColor="accent1"/>
      </w:rPr>
    </w:lvl>
    <w:lvl w:ilvl="7">
      <w:start w:val="1"/>
      <w:numFmt w:val="decimal"/>
      <w:lvlText w:val="%1-%2.%3.%4.%5.%6.%7.%8"/>
      <w:lvlJc w:val="left"/>
      <w:pPr>
        <w:ind w:left="5832" w:hanging="1800"/>
      </w:pPr>
      <w:rPr>
        <w:rFonts w:hint="default"/>
        <w:color w:val="4F81BD" w:themeColor="accent1"/>
      </w:rPr>
    </w:lvl>
    <w:lvl w:ilvl="8">
      <w:start w:val="1"/>
      <w:numFmt w:val="decimal"/>
      <w:lvlText w:val="%1-%2.%3.%4.%5.%6.%7.%8.%9"/>
      <w:lvlJc w:val="left"/>
      <w:pPr>
        <w:ind w:left="6408" w:hanging="1800"/>
      </w:pPr>
      <w:rPr>
        <w:rFonts w:hint="default"/>
        <w:color w:val="4F81BD" w:themeColor="accent1"/>
      </w:rPr>
    </w:lvl>
  </w:abstractNum>
  <w:abstractNum w:abstractNumId="14">
    <w:nsid w:val="45120365"/>
    <w:multiLevelType w:val="multilevel"/>
    <w:tmpl w:val="EC7CE140"/>
    <w:lvl w:ilvl="0">
      <w:start w:val="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cs="B Titr" w:hint="default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9E651AE"/>
    <w:multiLevelType w:val="hybridMultilevel"/>
    <w:tmpl w:val="6AE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D1770"/>
    <w:multiLevelType w:val="multilevel"/>
    <w:tmpl w:val="DFCEA156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>
    <w:nsid w:val="52B23017"/>
    <w:multiLevelType w:val="multilevel"/>
    <w:tmpl w:val="DFCEA156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>
    <w:nsid w:val="55E20A02"/>
    <w:multiLevelType w:val="multilevel"/>
    <w:tmpl w:val="2F260A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9">
    <w:nsid w:val="5A2C1995"/>
    <w:multiLevelType w:val="multilevel"/>
    <w:tmpl w:val="DFCEA156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>
    <w:nsid w:val="604E644D"/>
    <w:multiLevelType w:val="multilevel"/>
    <w:tmpl w:val="DFCEA156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>
    <w:nsid w:val="61A13892"/>
    <w:multiLevelType w:val="hybridMultilevel"/>
    <w:tmpl w:val="FE5A7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063FEF"/>
    <w:multiLevelType w:val="multilevel"/>
    <w:tmpl w:val="986AC0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9" w:hanging="360"/>
      </w:pPr>
      <w:rPr>
        <w:rFonts w:cs="B Titr" w:hint="default"/>
      </w:rPr>
    </w:lvl>
    <w:lvl w:ilvl="2">
      <w:start w:val="1"/>
      <w:numFmt w:val="decimal"/>
      <w:lvlText w:val="%1-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0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32" w:hanging="1800"/>
      </w:pPr>
      <w:rPr>
        <w:rFonts w:hint="default"/>
      </w:rPr>
    </w:lvl>
  </w:abstractNum>
  <w:abstractNum w:abstractNumId="23">
    <w:nsid w:val="63253DFA"/>
    <w:multiLevelType w:val="hybridMultilevel"/>
    <w:tmpl w:val="BC9E97CC"/>
    <w:lvl w:ilvl="0" w:tplc="0D641598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8515B9"/>
    <w:multiLevelType w:val="multilevel"/>
    <w:tmpl w:val="F6084516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cs"/>
        <w:b/>
        <w:bCs w:val="0"/>
        <w:iCs w:val="0"/>
        <w:sz w:val="26"/>
        <w:szCs w:val="26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5">
    <w:nsid w:val="7F826F5A"/>
    <w:multiLevelType w:val="multilevel"/>
    <w:tmpl w:val="2E92DC0C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Cs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1"/>
  </w:num>
  <w:num w:numId="4">
    <w:abstractNumId w:val="3"/>
  </w:num>
  <w:num w:numId="5">
    <w:abstractNumId w:val="4"/>
  </w:num>
  <w:num w:numId="6">
    <w:abstractNumId w:val="21"/>
  </w:num>
  <w:num w:numId="7">
    <w:abstractNumId w:val="25"/>
  </w:num>
  <w:num w:numId="8">
    <w:abstractNumId w:val="8"/>
  </w:num>
  <w:num w:numId="9">
    <w:abstractNumId w:val="17"/>
  </w:num>
  <w:num w:numId="10">
    <w:abstractNumId w:val="12"/>
  </w:num>
  <w:num w:numId="11">
    <w:abstractNumId w:val="2"/>
  </w:num>
  <w:num w:numId="12">
    <w:abstractNumId w:val="15"/>
  </w:num>
  <w:num w:numId="13">
    <w:abstractNumId w:val="7"/>
  </w:num>
  <w:num w:numId="14">
    <w:abstractNumId w:val="24"/>
  </w:num>
  <w:num w:numId="15">
    <w:abstractNumId w:val="16"/>
  </w:num>
  <w:num w:numId="16">
    <w:abstractNumId w:val="19"/>
  </w:num>
  <w:num w:numId="17">
    <w:abstractNumId w:val="5"/>
  </w:num>
  <w:num w:numId="18">
    <w:abstractNumId w:val="9"/>
  </w:num>
  <w:num w:numId="19">
    <w:abstractNumId w:val="6"/>
  </w:num>
  <w:num w:numId="20">
    <w:abstractNumId w:val="20"/>
  </w:num>
  <w:num w:numId="21">
    <w:abstractNumId w:val="11"/>
  </w:num>
  <w:num w:numId="22">
    <w:abstractNumId w:val="0"/>
  </w:num>
  <w:num w:numId="23">
    <w:abstractNumId w:val="13"/>
  </w:num>
  <w:num w:numId="24">
    <w:abstractNumId w:val="18"/>
  </w:num>
  <w:num w:numId="25">
    <w:abstractNumId w:val="22"/>
  </w:num>
  <w:num w:numId="26">
    <w:abstractNumId w:val="14"/>
  </w:num>
  <w:num w:numId="27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C3"/>
    <w:rsid w:val="000054A8"/>
    <w:rsid w:val="00006D0C"/>
    <w:rsid w:val="00010E58"/>
    <w:rsid w:val="00016884"/>
    <w:rsid w:val="00021746"/>
    <w:rsid w:val="000376EA"/>
    <w:rsid w:val="000421F0"/>
    <w:rsid w:val="00055E22"/>
    <w:rsid w:val="000560FD"/>
    <w:rsid w:val="00066056"/>
    <w:rsid w:val="00081F6F"/>
    <w:rsid w:val="00091E4C"/>
    <w:rsid w:val="000A11C8"/>
    <w:rsid w:val="000B213B"/>
    <w:rsid w:val="000B2A4B"/>
    <w:rsid w:val="000B7328"/>
    <w:rsid w:val="000B7426"/>
    <w:rsid w:val="000D2AE1"/>
    <w:rsid w:val="000D307A"/>
    <w:rsid w:val="000D381F"/>
    <w:rsid w:val="000D3D36"/>
    <w:rsid w:val="000E0466"/>
    <w:rsid w:val="000E335B"/>
    <w:rsid w:val="000E5023"/>
    <w:rsid w:val="000E6BDD"/>
    <w:rsid w:val="000E73A9"/>
    <w:rsid w:val="000F2BA7"/>
    <w:rsid w:val="000F486E"/>
    <w:rsid w:val="00101A5C"/>
    <w:rsid w:val="00101CDD"/>
    <w:rsid w:val="00106C06"/>
    <w:rsid w:val="0011014F"/>
    <w:rsid w:val="0011295D"/>
    <w:rsid w:val="00113675"/>
    <w:rsid w:val="001174DB"/>
    <w:rsid w:val="00120ECF"/>
    <w:rsid w:val="001233F1"/>
    <w:rsid w:val="001316DF"/>
    <w:rsid w:val="0013756C"/>
    <w:rsid w:val="00151219"/>
    <w:rsid w:val="00152158"/>
    <w:rsid w:val="001645EB"/>
    <w:rsid w:val="001A0987"/>
    <w:rsid w:val="001A2912"/>
    <w:rsid w:val="001B0E59"/>
    <w:rsid w:val="001B1154"/>
    <w:rsid w:val="001C604E"/>
    <w:rsid w:val="001F1E3A"/>
    <w:rsid w:val="00206F6F"/>
    <w:rsid w:val="00207723"/>
    <w:rsid w:val="002307A7"/>
    <w:rsid w:val="00235C50"/>
    <w:rsid w:val="00250748"/>
    <w:rsid w:val="0025308C"/>
    <w:rsid w:val="002634A3"/>
    <w:rsid w:val="00285659"/>
    <w:rsid w:val="00286F3C"/>
    <w:rsid w:val="00294BF1"/>
    <w:rsid w:val="002A016A"/>
    <w:rsid w:val="002B2599"/>
    <w:rsid w:val="002C347C"/>
    <w:rsid w:val="002E6C84"/>
    <w:rsid w:val="002F3F3F"/>
    <w:rsid w:val="003111FE"/>
    <w:rsid w:val="00313DFE"/>
    <w:rsid w:val="00315D8F"/>
    <w:rsid w:val="00322352"/>
    <w:rsid w:val="003250E3"/>
    <w:rsid w:val="00335455"/>
    <w:rsid w:val="00350CC8"/>
    <w:rsid w:val="0036596E"/>
    <w:rsid w:val="003659EC"/>
    <w:rsid w:val="00365F3B"/>
    <w:rsid w:val="00375F9B"/>
    <w:rsid w:val="003816A1"/>
    <w:rsid w:val="00384886"/>
    <w:rsid w:val="003975AB"/>
    <w:rsid w:val="003A0DB3"/>
    <w:rsid w:val="003A39B0"/>
    <w:rsid w:val="003A49E0"/>
    <w:rsid w:val="003A7EF8"/>
    <w:rsid w:val="003B5641"/>
    <w:rsid w:val="003B7BC4"/>
    <w:rsid w:val="003C4023"/>
    <w:rsid w:val="003E6766"/>
    <w:rsid w:val="0040061B"/>
    <w:rsid w:val="00411729"/>
    <w:rsid w:val="0041179F"/>
    <w:rsid w:val="004250D8"/>
    <w:rsid w:val="0043226C"/>
    <w:rsid w:val="00432298"/>
    <w:rsid w:val="00435461"/>
    <w:rsid w:val="00442FAF"/>
    <w:rsid w:val="0045694F"/>
    <w:rsid w:val="004605A8"/>
    <w:rsid w:val="00461AB5"/>
    <w:rsid w:val="00467213"/>
    <w:rsid w:val="0047043B"/>
    <w:rsid w:val="004742F4"/>
    <w:rsid w:val="004759A2"/>
    <w:rsid w:val="00482B37"/>
    <w:rsid w:val="0048462C"/>
    <w:rsid w:val="00485BDB"/>
    <w:rsid w:val="004A3BF5"/>
    <w:rsid w:val="004B3B03"/>
    <w:rsid w:val="004C31A6"/>
    <w:rsid w:val="004C3B3F"/>
    <w:rsid w:val="004E2A35"/>
    <w:rsid w:val="004E4D84"/>
    <w:rsid w:val="004E6226"/>
    <w:rsid w:val="004F3F8B"/>
    <w:rsid w:val="00503594"/>
    <w:rsid w:val="00505E7B"/>
    <w:rsid w:val="0050775F"/>
    <w:rsid w:val="00511958"/>
    <w:rsid w:val="005138DE"/>
    <w:rsid w:val="0052403B"/>
    <w:rsid w:val="005331DC"/>
    <w:rsid w:val="00544F7B"/>
    <w:rsid w:val="005463AC"/>
    <w:rsid w:val="005473E9"/>
    <w:rsid w:val="00554357"/>
    <w:rsid w:val="005561ED"/>
    <w:rsid w:val="00563B13"/>
    <w:rsid w:val="00565BA3"/>
    <w:rsid w:val="00567B37"/>
    <w:rsid w:val="0057643F"/>
    <w:rsid w:val="005834ED"/>
    <w:rsid w:val="00594DB5"/>
    <w:rsid w:val="005A0522"/>
    <w:rsid w:val="005A53DC"/>
    <w:rsid w:val="005A73CB"/>
    <w:rsid w:val="005B2562"/>
    <w:rsid w:val="005B5361"/>
    <w:rsid w:val="005C2080"/>
    <w:rsid w:val="005C24D5"/>
    <w:rsid w:val="005D2DF6"/>
    <w:rsid w:val="005E1D04"/>
    <w:rsid w:val="005E2AC1"/>
    <w:rsid w:val="005E394D"/>
    <w:rsid w:val="005E7003"/>
    <w:rsid w:val="0060426E"/>
    <w:rsid w:val="00610628"/>
    <w:rsid w:val="006119B6"/>
    <w:rsid w:val="00611DD1"/>
    <w:rsid w:val="00613DD0"/>
    <w:rsid w:val="00617D3E"/>
    <w:rsid w:val="00624138"/>
    <w:rsid w:val="00626CEB"/>
    <w:rsid w:val="00636837"/>
    <w:rsid w:val="00644A95"/>
    <w:rsid w:val="00656577"/>
    <w:rsid w:val="006613A0"/>
    <w:rsid w:val="00661E82"/>
    <w:rsid w:val="00666036"/>
    <w:rsid w:val="00673B1E"/>
    <w:rsid w:val="006742D2"/>
    <w:rsid w:val="0068226A"/>
    <w:rsid w:val="00685E21"/>
    <w:rsid w:val="006943F7"/>
    <w:rsid w:val="006A349D"/>
    <w:rsid w:val="006B0320"/>
    <w:rsid w:val="006B0B54"/>
    <w:rsid w:val="006B0CD0"/>
    <w:rsid w:val="006B3DA1"/>
    <w:rsid w:val="006C4C6D"/>
    <w:rsid w:val="006D0A6A"/>
    <w:rsid w:val="006D1E2C"/>
    <w:rsid w:val="006D254D"/>
    <w:rsid w:val="006D50B4"/>
    <w:rsid w:val="006E458A"/>
    <w:rsid w:val="006F291A"/>
    <w:rsid w:val="006F70ED"/>
    <w:rsid w:val="00711E28"/>
    <w:rsid w:val="00724C47"/>
    <w:rsid w:val="00734618"/>
    <w:rsid w:val="00735E11"/>
    <w:rsid w:val="007368E0"/>
    <w:rsid w:val="00750243"/>
    <w:rsid w:val="007610F2"/>
    <w:rsid w:val="007610FC"/>
    <w:rsid w:val="00787ADD"/>
    <w:rsid w:val="00790C29"/>
    <w:rsid w:val="00793FB5"/>
    <w:rsid w:val="00796D91"/>
    <w:rsid w:val="00797429"/>
    <w:rsid w:val="007A297F"/>
    <w:rsid w:val="007B16B0"/>
    <w:rsid w:val="007B4DAB"/>
    <w:rsid w:val="007C46C2"/>
    <w:rsid w:val="007C5CF6"/>
    <w:rsid w:val="007D2115"/>
    <w:rsid w:val="007D3F8E"/>
    <w:rsid w:val="007E5393"/>
    <w:rsid w:val="007E75AC"/>
    <w:rsid w:val="007F78CC"/>
    <w:rsid w:val="008002DC"/>
    <w:rsid w:val="008037FF"/>
    <w:rsid w:val="00806EB3"/>
    <w:rsid w:val="0081308B"/>
    <w:rsid w:val="008412D2"/>
    <w:rsid w:val="0084793D"/>
    <w:rsid w:val="008556DB"/>
    <w:rsid w:val="0085781F"/>
    <w:rsid w:val="00865BC9"/>
    <w:rsid w:val="008817CB"/>
    <w:rsid w:val="00882054"/>
    <w:rsid w:val="00882BA2"/>
    <w:rsid w:val="00883458"/>
    <w:rsid w:val="008A7904"/>
    <w:rsid w:val="008C119C"/>
    <w:rsid w:val="008C4D91"/>
    <w:rsid w:val="008D0386"/>
    <w:rsid w:val="008D0E21"/>
    <w:rsid w:val="008D1937"/>
    <w:rsid w:val="008D5E74"/>
    <w:rsid w:val="008E166B"/>
    <w:rsid w:val="008F080B"/>
    <w:rsid w:val="008F37F3"/>
    <w:rsid w:val="008F611F"/>
    <w:rsid w:val="00910E4F"/>
    <w:rsid w:val="009130EC"/>
    <w:rsid w:val="00914191"/>
    <w:rsid w:val="0091775D"/>
    <w:rsid w:val="00923250"/>
    <w:rsid w:val="00933BFC"/>
    <w:rsid w:val="009459C6"/>
    <w:rsid w:val="0095066B"/>
    <w:rsid w:val="009579CC"/>
    <w:rsid w:val="009647C0"/>
    <w:rsid w:val="009708B2"/>
    <w:rsid w:val="00970C83"/>
    <w:rsid w:val="00971E8D"/>
    <w:rsid w:val="00985D2E"/>
    <w:rsid w:val="00990A1D"/>
    <w:rsid w:val="00994035"/>
    <w:rsid w:val="009E461B"/>
    <w:rsid w:val="009E7B7D"/>
    <w:rsid w:val="009F43FB"/>
    <w:rsid w:val="009F5BF7"/>
    <w:rsid w:val="00A0383E"/>
    <w:rsid w:val="00A11E1A"/>
    <w:rsid w:val="00A12EC3"/>
    <w:rsid w:val="00A20296"/>
    <w:rsid w:val="00A22430"/>
    <w:rsid w:val="00A30CF8"/>
    <w:rsid w:val="00A35B3F"/>
    <w:rsid w:val="00A41426"/>
    <w:rsid w:val="00A477D7"/>
    <w:rsid w:val="00A5607E"/>
    <w:rsid w:val="00A56824"/>
    <w:rsid w:val="00A6706A"/>
    <w:rsid w:val="00A67C60"/>
    <w:rsid w:val="00A80D0A"/>
    <w:rsid w:val="00A810F8"/>
    <w:rsid w:val="00A84F23"/>
    <w:rsid w:val="00A94F21"/>
    <w:rsid w:val="00AA215B"/>
    <w:rsid w:val="00AA6A72"/>
    <w:rsid w:val="00AD6C53"/>
    <w:rsid w:val="00AD79FA"/>
    <w:rsid w:val="00AD7C1A"/>
    <w:rsid w:val="00AE28E4"/>
    <w:rsid w:val="00AF0933"/>
    <w:rsid w:val="00AF3D93"/>
    <w:rsid w:val="00B00D15"/>
    <w:rsid w:val="00B02FC2"/>
    <w:rsid w:val="00B1013C"/>
    <w:rsid w:val="00B17CFD"/>
    <w:rsid w:val="00B2321C"/>
    <w:rsid w:val="00B24A23"/>
    <w:rsid w:val="00B35E9A"/>
    <w:rsid w:val="00B4010E"/>
    <w:rsid w:val="00B51F15"/>
    <w:rsid w:val="00B54082"/>
    <w:rsid w:val="00B606C8"/>
    <w:rsid w:val="00B616EC"/>
    <w:rsid w:val="00B800A8"/>
    <w:rsid w:val="00B811DC"/>
    <w:rsid w:val="00B96536"/>
    <w:rsid w:val="00BA13FE"/>
    <w:rsid w:val="00BC0E79"/>
    <w:rsid w:val="00BC1FA0"/>
    <w:rsid w:val="00BD00A1"/>
    <w:rsid w:val="00BD077D"/>
    <w:rsid w:val="00BD47E3"/>
    <w:rsid w:val="00BE6CAF"/>
    <w:rsid w:val="00C029C6"/>
    <w:rsid w:val="00C104DB"/>
    <w:rsid w:val="00C1168C"/>
    <w:rsid w:val="00C11C2A"/>
    <w:rsid w:val="00C1313C"/>
    <w:rsid w:val="00C17793"/>
    <w:rsid w:val="00C206A0"/>
    <w:rsid w:val="00C2140E"/>
    <w:rsid w:val="00C32C34"/>
    <w:rsid w:val="00C33115"/>
    <w:rsid w:val="00C33528"/>
    <w:rsid w:val="00C36461"/>
    <w:rsid w:val="00C41C3E"/>
    <w:rsid w:val="00C51701"/>
    <w:rsid w:val="00C519E5"/>
    <w:rsid w:val="00C57426"/>
    <w:rsid w:val="00C60B0F"/>
    <w:rsid w:val="00C64AFB"/>
    <w:rsid w:val="00C659CF"/>
    <w:rsid w:val="00C71B15"/>
    <w:rsid w:val="00C74D66"/>
    <w:rsid w:val="00C74EFE"/>
    <w:rsid w:val="00C81356"/>
    <w:rsid w:val="00C85AB2"/>
    <w:rsid w:val="00CA64EF"/>
    <w:rsid w:val="00CB24C0"/>
    <w:rsid w:val="00CC786A"/>
    <w:rsid w:val="00CE27F2"/>
    <w:rsid w:val="00CE4657"/>
    <w:rsid w:val="00CF23FF"/>
    <w:rsid w:val="00CF3C56"/>
    <w:rsid w:val="00D05F59"/>
    <w:rsid w:val="00D17BDB"/>
    <w:rsid w:val="00D2087C"/>
    <w:rsid w:val="00D24ADC"/>
    <w:rsid w:val="00D30676"/>
    <w:rsid w:val="00D3237B"/>
    <w:rsid w:val="00D410D7"/>
    <w:rsid w:val="00D4352F"/>
    <w:rsid w:val="00D4629A"/>
    <w:rsid w:val="00D51CCF"/>
    <w:rsid w:val="00D54ECA"/>
    <w:rsid w:val="00D56059"/>
    <w:rsid w:val="00D71E6E"/>
    <w:rsid w:val="00D85110"/>
    <w:rsid w:val="00D87945"/>
    <w:rsid w:val="00D92000"/>
    <w:rsid w:val="00DA78DF"/>
    <w:rsid w:val="00DB3FD4"/>
    <w:rsid w:val="00DB7CEE"/>
    <w:rsid w:val="00DC163B"/>
    <w:rsid w:val="00DD26B1"/>
    <w:rsid w:val="00DD763A"/>
    <w:rsid w:val="00DE0621"/>
    <w:rsid w:val="00DE47CB"/>
    <w:rsid w:val="00DF455D"/>
    <w:rsid w:val="00DF4B6E"/>
    <w:rsid w:val="00E156CF"/>
    <w:rsid w:val="00E24D94"/>
    <w:rsid w:val="00E30B12"/>
    <w:rsid w:val="00E32259"/>
    <w:rsid w:val="00E42EF4"/>
    <w:rsid w:val="00E54D57"/>
    <w:rsid w:val="00E56C19"/>
    <w:rsid w:val="00E57E44"/>
    <w:rsid w:val="00E64EA6"/>
    <w:rsid w:val="00E73FC9"/>
    <w:rsid w:val="00E77844"/>
    <w:rsid w:val="00E91719"/>
    <w:rsid w:val="00E94DE7"/>
    <w:rsid w:val="00EA6F87"/>
    <w:rsid w:val="00EA7DE7"/>
    <w:rsid w:val="00EB0DF1"/>
    <w:rsid w:val="00EB7D12"/>
    <w:rsid w:val="00EC4C35"/>
    <w:rsid w:val="00ED10E9"/>
    <w:rsid w:val="00EE3AB9"/>
    <w:rsid w:val="00EE3D58"/>
    <w:rsid w:val="00EF1745"/>
    <w:rsid w:val="00EF506B"/>
    <w:rsid w:val="00F05EC4"/>
    <w:rsid w:val="00F07EBE"/>
    <w:rsid w:val="00F158BA"/>
    <w:rsid w:val="00F2738C"/>
    <w:rsid w:val="00F34755"/>
    <w:rsid w:val="00F470C2"/>
    <w:rsid w:val="00F84A6A"/>
    <w:rsid w:val="00F90D73"/>
    <w:rsid w:val="00F92D75"/>
    <w:rsid w:val="00F937E4"/>
    <w:rsid w:val="00F966A2"/>
    <w:rsid w:val="00F97AD5"/>
    <w:rsid w:val="00FA7C2A"/>
    <w:rsid w:val="00FB05C1"/>
    <w:rsid w:val="00FB3A3C"/>
    <w:rsid w:val="00FC1E45"/>
    <w:rsid w:val="00FC1FC2"/>
    <w:rsid w:val="00FC4584"/>
    <w:rsid w:val="00FC45BD"/>
    <w:rsid w:val="00FD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CCF"/>
  </w:style>
  <w:style w:type="paragraph" w:styleId="Heading1">
    <w:name w:val="heading 1"/>
    <w:basedOn w:val="Normal"/>
    <w:next w:val="Normal"/>
    <w:link w:val="Heading1Char"/>
    <w:uiPriority w:val="9"/>
    <w:qFormat/>
    <w:rsid w:val="003250E3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50E3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5023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6A72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6A72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6A72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6A72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6A72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6A72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5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50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50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nhideWhenUsed/>
    <w:rsid w:val="00F937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937E4"/>
  </w:style>
  <w:style w:type="paragraph" w:styleId="Footer">
    <w:name w:val="footer"/>
    <w:basedOn w:val="Normal"/>
    <w:link w:val="FooterChar"/>
    <w:unhideWhenUsed/>
    <w:rsid w:val="00F937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937E4"/>
  </w:style>
  <w:style w:type="paragraph" w:styleId="BalloonText">
    <w:name w:val="Balloon Text"/>
    <w:basedOn w:val="Normal"/>
    <w:link w:val="BalloonTextChar"/>
    <w:uiPriority w:val="99"/>
    <w:semiHidden/>
    <w:unhideWhenUsed/>
    <w:rsid w:val="00917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5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E502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0E5023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565BA3"/>
    <w:pPr>
      <w:tabs>
        <w:tab w:val="left" w:pos="440"/>
        <w:tab w:val="right" w:leader="dot" w:pos="9350"/>
      </w:tabs>
      <w:bidi/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60B0F"/>
    <w:pPr>
      <w:tabs>
        <w:tab w:val="left" w:pos="1020"/>
        <w:tab w:val="right" w:leader="dot" w:pos="9350"/>
      </w:tabs>
      <w:bidi/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32C34"/>
    <w:pPr>
      <w:tabs>
        <w:tab w:val="left" w:pos="1760"/>
        <w:tab w:val="right" w:leader="dot" w:pos="9350"/>
      </w:tabs>
      <w:bidi/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E502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502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502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502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50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0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023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6A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6A7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6A7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6A7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6A7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6A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CCF"/>
  </w:style>
  <w:style w:type="paragraph" w:styleId="Heading1">
    <w:name w:val="heading 1"/>
    <w:basedOn w:val="Normal"/>
    <w:next w:val="Normal"/>
    <w:link w:val="Heading1Char"/>
    <w:uiPriority w:val="9"/>
    <w:qFormat/>
    <w:rsid w:val="003250E3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50E3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5023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6A72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6A72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6A72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6A72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6A72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6A72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5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50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50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nhideWhenUsed/>
    <w:rsid w:val="00F937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937E4"/>
  </w:style>
  <w:style w:type="paragraph" w:styleId="Footer">
    <w:name w:val="footer"/>
    <w:basedOn w:val="Normal"/>
    <w:link w:val="FooterChar"/>
    <w:unhideWhenUsed/>
    <w:rsid w:val="00F937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937E4"/>
  </w:style>
  <w:style w:type="paragraph" w:styleId="BalloonText">
    <w:name w:val="Balloon Text"/>
    <w:basedOn w:val="Normal"/>
    <w:link w:val="BalloonTextChar"/>
    <w:uiPriority w:val="99"/>
    <w:semiHidden/>
    <w:unhideWhenUsed/>
    <w:rsid w:val="00917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5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E502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0E5023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565BA3"/>
    <w:pPr>
      <w:tabs>
        <w:tab w:val="left" w:pos="440"/>
        <w:tab w:val="right" w:leader="dot" w:pos="9350"/>
      </w:tabs>
      <w:bidi/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60B0F"/>
    <w:pPr>
      <w:tabs>
        <w:tab w:val="left" w:pos="1020"/>
        <w:tab w:val="right" w:leader="dot" w:pos="9350"/>
      </w:tabs>
      <w:bidi/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32C34"/>
    <w:pPr>
      <w:tabs>
        <w:tab w:val="left" w:pos="1760"/>
        <w:tab w:val="right" w:leader="dot" w:pos="9350"/>
      </w:tabs>
      <w:bidi/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E502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502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502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502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50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0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023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6A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6A7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6A7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6A7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6A7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6A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F93BD-3E6F-448E-9C1F-715C9911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5777</Words>
  <Characters>32929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s.seyfi</dc:creator>
  <cp:lastModifiedBy>Moghimi Fatemeh</cp:lastModifiedBy>
  <cp:revision>2</cp:revision>
  <cp:lastPrinted>2016-12-07T11:52:00Z</cp:lastPrinted>
  <dcterms:created xsi:type="dcterms:W3CDTF">2023-08-19T05:30:00Z</dcterms:created>
  <dcterms:modified xsi:type="dcterms:W3CDTF">2023-08-19T05:30:00Z</dcterms:modified>
</cp:coreProperties>
</file>